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04" w:rsidRPr="00715D04" w:rsidRDefault="00715D04" w:rsidP="00715D04">
      <w:pPr>
        <w:spacing w:after="0" w:line="240" w:lineRule="auto"/>
        <w:ind w:left="5529"/>
        <w:rPr>
          <w:rFonts w:ascii="Times New Roman" w:hAnsi="Times New Roman" w:cs="Times New Roman"/>
          <w:sz w:val="20"/>
          <w:szCs w:val="20"/>
        </w:rPr>
      </w:pPr>
      <w:r w:rsidRPr="00715D04">
        <w:rPr>
          <w:rFonts w:ascii="Times New Roman" w:hAnsi="Times New Roman" w:cs="Times New Roman"/>
          <w:sz w:val="20"/>
          <w:szCs w:val="20"/>
        </w:rPr>
        <w:t>Приложение</w:t>
      </w:r>
      <w:r>
        <w:rPr>
          <w:rFonts w:ascii="Times New Roman" w:hAnsi="Times New Roman" w:cs="Times New Roman"/>
          <w:sz w:val="20"/>
          <w:szCs w:val="20"/>
        </w:rPr>
        <w:t xml:space="preserve"> 2</w:t>
      </w:r>
    </w:p>
    <w:p w:rsidR="00715D04" w:rsidRPr="00715D04" w:rsidRDefault="00715D04" w:rsidP="00715D04">
      <w:pPr>
        <w:spacing w:after="0" w:line="240" w:lineRule="auto"/>
        <w:ind w:left="5529"/>
        <w:rPr>
          <w:rFonts w:ascii="Times New Roman" w:hAnsi="Times New Roman" w:cs="Times New Roman"/>
          <w:sz w:val="20"/>
          <w:szCs w:val="20"/>
        </w:rPr>
      </w:pPr>
      <w:r w:rsidRPr="00715D04">
        <w:rPr>
          <w:rFonts w:ascii="Times New Roman" w:hAnsi="Times New Roman" w:cs="Times New Roman"/>
          <w:sz w:val="20"/>
          <w:szCs w:val="20"/>
        </w:rPr>
        <w:t xml:space="preserve">к приказу Министерства образования и науки </w:t>
      </w:r>
    </w:p>
    <w:p w:rsidR="00715D04" w:rsidRPr="00715D04" w:rsidRDefault="00715D04" w:rsidP="00715D04">
      <w:pPr>
        <w:spacing w:after="0" w:line="240" w:lineRule="auto"/>
        <w:ind w:left="5529"/>
        <w:rPr>
          <w:rFonts w:ascii="Times New Roman" w:hAnsi="Times New Roman" w:cs="Times New Roman"/>
          <w:sz w:val="20"/>
          <w:szCs w:val="20"/>
        </w:rPr>
      </w:pPr>
      <w:r w:rsidRPr="00715D04">
        <w:rPr>
          <w:rFonts w:ascii="Times New Roman" w:hAnsi="Times New Roman" w:cs="Times New Roman"/>
          <w:sz w:val="20"/>
          <w:szCs w:val="20"/>
        </w:rPr>
        <w:t>Республики Алтай</w:t>
      </w:r>
    </w:p>
    <w:p w:rsidR="00715D04" w:rsidRPr="00715D04" w:rsidRDefault="00715D04" w:rsidP="00715D04">
      <w:pPr>
        <w:spacing w:after="0" w:line="240" w:lineRule="auto"/>
        <w:ind w:left="5529"/>
        <w:rPr>
          <w:rFonts w:ascii="Times New Roman" w:hAnsi="Times New Roman" w:cs="Times New Roman"/>
          <w:sz w:val="20"/>
          <w:szCs w:val="20"/>
        </w:rPr>
      </w:pPr>
      <w:r>
        <w:rPr>
          <w:rFonts w:ascii="Times New Roman" w:hAnsi="Times New Roman" w:cs="Times New Roman"/>
          <w:sz w:val="20"/>
          <w:szCs w:val="20"/>
        </w:rPr>
        <w:t>от  «24» января 2015г. № 1881</w:t>
      </w:r>
    </w:p>
    <w:p w:rsidR="006676E5" w:rsidRDefault="006676E5" w:rsidP="006676E5">
      <w:pPr>
        <w:spacing w:after="0" w:line="240" w:lineRule="auto"/>
        <w:ind w:firstLine="851"/>
        <w:jc w:val="center"/>
        <w:rPr>
          <w:rFonts w:ascii="Times New Roman" w:hAnsi="Times New Roman" w:cs="Times New Roman"/>
          <w:sz w:val="20"/>
          <w:szCs w:val="20"/>
        </w:rPr>
      </w:pPr>
    </w:p>
    <w:p w:rsidR="00715D04" w:rsidRDefault="00715D04" w:rsidP="006676E5">
      <w:pPr>
        <w:spacing w:after="0" w:line="240" w:lineRule="auto"/>
        <w:ind w:firstLine="851"/>
        <w:jc w:val="center"/>
        <w:rPr>
          <w:rFonts w:ascii="Times New Roman" w:hAnsi="Times New Roman" w:cs="Times New Roman"/>
          <w:sz w:val="20"/>
          <w:szCs w:val="20"/>
        </w:rPr>
      </w:pPr>
    </w:p>
    <w:p w:rsidR="006676E5" w:rsidRPr="006676E5" w:rsidRDefault="006676E5" w:rsidP="006676E5">
      <w:pPr>
        <w:spacing w:after="0" w:line="240" w:lineRule="auto"/>
        <w:ind w:firstLine="851"/>
        <w:jc w:val="center"/>
        <w:rPr>
          <w:rFonts w:ascii="Times New Roman" w:hAnsi="Times New Roman" w:cs="Times New Roman"/>
          <w:b/>
          <w:sz w:val="24"/>
          <w:szCs w:val="24"/>
        </w:rPr>
      </w:pPr>
      <w:r w:rsidRPr="006676E5">
        <w:rPr>
          <w:rFonts w:ascii="Times New Roman" w:hAnsi="Times New Roman" w:cs="Times New Roman"/>
          <w:b/>
          <w:sz w:val="24"/>
          <w:szCs w:val="24"/>
        </w:rPr>
        <w:t>УСЛОВИЯ ПРОВЕДЕНИЯ</w:t>
      </w:r>
    </w:p>
    <w:p w:rsidR="006676E5" w:rsidRDefault="006676E5" w:rsidP="006676E5">
      <w:pPr>
        <w:spacing w:after="0" w:line="240" w:lineRule="auto"/>
        <w:rPr>
          <w:rFonts w:ascii="Times New Roman" w:hAnsi="Times New Roman" w:cs="Times New Roman"/>
          <w:sz w:val="24"/>
          <w:szCs w:val="24"/>
        </w:rPr>
      </w:pPr>
      <w:r w:rsidRPr="006676E5">
        <w:rPr>
          <w:rFonts w:ascii="Times New Roman" w:hAnsi="Times New Roman" w:cs="Times New Roman"/>
          <w:b/>
          <w:sz w:val="24"/>
          <w:szCs w:val="24"/>
        </w:rPr>
        <w:t>Республиканского заочного конкурса туристских походов среди обучающихся</w:t>
      </w:r>
    </w:p>
    <w:p w:rsidR="006676E5" w:rsidRDefault="006676E5" w:rsidP="006676E5">
      <w:pPr>
        <w:spacing w:after="0" w:line="240" w:lineRule="auto"/>
        <w:ind w:firstLine="851"/>
        <w:jc w:val="center"/>
        <w:rPr>
          <w:rFonts w:ascii="Times New Roman" w:hAnsi="Times New Roman" w:cs="Times New Roman"/>
          <w:sz w:val="24"/>
          <w:szCs w:val="24"/>
        </w:rPr>
      </w:pPr>
    </w:p>
    <w:p w:rsidR="006676E5" w:rsidRPr="00F96A48" w:rsidRDefault="006676E5"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1.</w:t>
      </w:r>
      <w:r w:rsidR="008A5E73">
        <w:rPr>
          <w:rFonts w:ascii="Times New Roman" w:hAnsi="Times New Roman" w:cs="Times New Roman"/>
          <w:b/>
          <w:i/>
          <w:sz w:val="24"/>
          <w:szCs w:val="24"/>
          <w:u w:val="single"/>
        </w:rPr>
        <w:t xml:space="preserve"> Общие положения</w:t>
      </w:r>
    </w:p>
    <w:p w:rsidR="00F96A48" w:rsidRDefault="00F96A48"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В туристском походе (экспедиции) участвует вся </w:t>
      </w:r>
      <w:r w:rsidR="00D75BB7">
        <w:rPr>
          <w:rFonts w:ascii="Times New Roman" w:hAnsi="Times New Roman" w:cs="Times New Roman"/>
          <w:sz w:val="24"/>
          <w:szCs w:val="24"/>
        </w:rPr>
        <w:t>группа,</w:t>
      </w:r>
      <w:r>
        <w:rPr>
          <w:rFonts w:ascii="Times New Roman" w:hAnsi="Times New Roman" w:cs="Times New Roman"/>
          <w:sz w:val="24"/>
          <w:szCs w:val="24"/>
        </w:rPr>
        <w:t xml:space="preserve"> заявленная в «Маршрутной книжке» или «Маршрутном листе».</w:t>
      </w:r>
    </w:p>
    <w:p w:rsidR="004D68C6" w:rsidRDefault="00F96A48"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1.2. Район </w:t>
      </w:r>
      <w:r w:rsidR="00715D04">
        <w:rPr>
          <w:rFonts w:ascii="Times New Roman" w:hAnsi="Times New Roman" w:cs="Times New Roman"/>
          <w:sz w:val="24"/>
          <w:szCs w:val="24"/>
        </w:rPr>
        <w:t>совершения путешествия (далее -</w:t>
      </w:r>
      <w:r w:rsidR="00537047">
        <w:rPr>
          <w:rFonts w:ascii="Times New Roman" w:hAnsi="Times New Roman" w:cs="Times New Roman"/>
          <w:sz w:val="24"/>
          <w:szCs w:val="24"/>
        </w:rPr>
        <w:t xml:space="preserve"> поход, экспедиция</w:t>
      </w:r>
      <w:r w:rsidR="00186AED">
        <w:rPr>
          <w:rFonts w:ascii="Times New Roman" w:hAnsi="Times New Roman" w:cs="Times New Roman"/>
          <w:sz w:val="24"/>
          <w:szCs w:val="24"/>
        </w:rPr>
        <w:t>, экскурсия</w:t>
      </w:r>
      <w:r w:rsidR="00537047">
        <w:rPr>
          <w:rFonts w:ascii="Times New Roman" w:hAnsi="Times New Roman" w:cs="Times New Roman"/>
          <w:sz w:val="24"/>
          <w:szCs w:val="24"/>
        </w:rPr>
        <w:t>) участники группы выбирают самостоятельно. Для участия в конкурсе допускаются отчёты маршрутов совершённых обучающимися на территории Алтая</w:t>
      </w:r>
      <w:r w:rsidR="00021981">
        <w:rPr>
          <w:rFonts w:ascii="Times New Roman" w:hAnsi="Times New Roman" w:cs="Times New Roman"/>
          <w:sz w:val="24"/>
          <w:szCs w:val="24"/>
        </w:rPr>
        <w:t xml:space="preserve"> (географического</w:t>
      </w:r>
      <w:proofErr w:type="gramStart"/>
      <w:r w:rsidR="00021981">
        <w:rPr>
          <w:rFonts w:ascii="Times New Roman" w:hAnsi="Times New Roman" w:cs="Times New Roman"/>
          <w:sz w:val="24"/>
          <w:szCs w:val="24"/>
        </w:rPr>
        <w:t>:Р</w:t>
      </w:r>
      <w:proofErr w:type="gramEnd"/>
      <w:r w:rsidR="00021981">
        <w:rPr>
          <w:rFonts w:ascii="Times New Roman" w:hAnsi="Times New Roman" w:cs="Times New Roman"/>
          <w:sz w:val="24"/>
          <w:szCs w:val="24"/>
        </w:rPr>
        <w:t xml:space="preserve">еспублика Алтай, Алтайский край, Казахстан, Монголия, Тува, Хакасия…), ранее не принимавшие участие в данном конкурсе. Путешествия проводятся в тех регионах, где работают  действующие поисково-спасательные службы. Путешествия должны полностью соответствовать требованиям «Инструкции по организации и проведению туристских походов, экспедиций и экскурсий (путешествий) с учащимися, </w:t>
      </w:r>
      <w:r w:rsidR="004D68C6">
        <w:rPr>
          <w:rFonts w:ascii="Times New Roman" w:hAnsi="Times New Roman" w:cs="Times New Roman"/>
          <w:sz w:val="24"/>
          <w:szCs w:val="24"/>
        </w:rPr>
        <w:t>воспитанниками и студентами Российской Федерации», утверждённой приказом Министерства образования от 13 июля 1992 г. №293.</w:t>
      </w:r>
    </w:p>
    <w:p w:rsidR="00F96A48" w:rsidRDefault="004D68C6"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На совершение «</w:t>
      </w:r>
      <w:proofErr w:type="spellStart"/>
      <w:r>
        <w:rPr>
          <w:rFonts w:ascii="Times New Roman" w:hAnsi="Times New Roman" w:cs="Times New Roman"/>
          <w:sz w:val="24"/>
          <w:szCs w:val="24"/>
        </w:rPr>
        <w:t>категорийного</w:t>
      </w:r>
      <w:proofErr w:type="spellEnd"/>
      <w:r>
        <w:rPr>
          <w:rFonts w:ascii="Times New Roman" w:hAnsi="Times New Roman" w:cs="Times New Roman"/>
          <w:sz w:val="24"/>
          <w:szCs w:val="24"/>
        </w:rPr>
        <w:t>» спортивного похода должно быть получено положительное заключение маршрутно-квалификационной комиссии (далее МКК).</w:t>
      </w:r>
      <w:r w:rsidR="00E831D0">
        <w:rPr>
          <w:rFonts w:ascii="Times New Roman" w:hAnsi="Times New Roman" w:cs="Times New Roman"/>
          <w:sz w:val="24"/>
          <w:szCs w:val="24"/>
        </w:rPr>
        <w:t xml:space="preserve"> Участники других видов путешествий должны выслать предварительно копии маршрутных документов с чётко обозначенным маршрутом, сроками, количеством участников, объёмами и количеством планируемых работ.</w:t>
      </w:r>
    </w:p>
    <w:p w:rsidR="00186AED" w:rsidRDefault="00186AED"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В ходе совершения туристского путешествия </w:t>
      </w:r>
      <w:r w:rsidR="00E831D0">
        <w:rPr>
          <w:rFonts w:ascii="Times New Roman" w:hAnsi="Times New Roman" w:cs="Times New Roman"/>
          <w:sz w:val="24"/>
          <w:szCs w:val="24"/>
        </w:rPr>
        <w:t xml:space="preserve">группой </w:t>
      </w:r>
      <w:r w:rsidR="00E831D0" w:rsidRPr="00E831D0">
        <w:rPr>
          <w:rFonts w:ascii="Times New Roman" w:hAnsi="Times New Roman" w:cs="Times New Roman"/>
          <w:b/>
          <w:sz w:val="24"/>
          <w:szCs w:val="24"/>
        </w:rPr>
        <w:t>обязательно</w:t>
      </w:r>
      <w:r w:rsidR="00E831D0">
        <w:rPr>
          <w:rFonts w:ascii="Times New Roman" w:hAnsi="Times New Roman" w:cs="Times New Roman"/>
          <w:sz w:val="24"/>
          <w:szCs w:val="24"/>
        </w:rPr>
        <w:t xml:space="preserve"> должна быть выполнена специальная туристско-краеведческая, исследовательская или общественно-полезная работа. Тему и объём работы определяют участники группы.</w:t>
      </w:r>
    </w:p>
    <w:p w:rsidR="00DC6533" w:rsidRDefault="00DC6533"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Результат путешествий в конкурсе определяется суммой баллов, полученных за предоставленный письменный отчёт о путешествии и прилагаемых к нему материалов</w:t>
      </w:r>
      <w:r w:rsidR="00B61A05">
        <w:rPr>
          <w:rFonts w:ascii="Times New Roman" w:hAnsi="Times New Roman" w:cs="Times New Roman"/>
          <w:sz w:val="24"/>
          <w:szCs w:val="24"/>
        </w:rPr>
        <w:t xml:space="preserve"> доказывающих выполнение планов. Смотр отчётов проводится комиссией из 3 специалистов в области туризма, краеведения и безопасности в помещен</w:t>
      </w:r>
      <w:proofErr w:type="gramStart"/>
      <w:r w:rsidR="00B61A05">
        <w:rPr>
          <w:rFonts w:ascii="Times New Roman" w:hAnsi="Times New Roman" w:cs="Times New Roman"/>
          <w:sz w:val="24"/>
          <w:szCs w:val="24"/>
        </w:rPr>
        <w:t>ии АУ</w:t>
      </w:r>
      <w:proofErr w:type="gramEnd"/>
      <w:r w:rsidR="00B61A05">
        <w:rPr>
          <w:rFonts w:ascii="Times New Roman" w:hAnsi="Times New Roman" w:cs="Times New Roman"/>
          <w:sz w:val="24"/>
          <w:szCs w:val="24"/>
        </w:rPr>
        <w:t xml:space="preserve"> ДО РА «</w:t>
      </w:r>
      <w:proofErr w:type="spellStart"/>
      <w:r w:rsidR="00B61A05">
        <w:rPr>
          <w:rFonts w:ascii="Times New Roman" w:hAnsi="Times New Roman" w:cs="Times New Roman"/>
          <w:sz w:val="24"/>
          <w:szCs w:val="24"/>
        </w:rPr>
        <w:t>РесЦТОиО</w:t>
      </w:r>
      <w:proofErr w:type="spellEnd"/>
      <w:r w:rsidR="00B61A05">
        <w:rPr>
          <w:rFonts w:ascii="Times New Roman" w:hAnsi="Times New Roman" w:cs="Times New Roman"/>
          <w:sz w:val="24"/>
          <w:szCs w:val="24"/>
        </w:rPr>
        <w:t>», в сроки обозначенные Положением.</w:t>
      </w:r>
    </w:p>
    <w:p w:rsidR="00B61A05" w:rsidRPr="00F96A48" w:rsidRDefault="00B61A05" w:rsidP="00F96A48">
      <w:pPr>
        <w:spacing w:after="0" w:line="240" w:lineRule="auto"/>
        <w:ind w:firstLine="851"/>
        <w:jc w:val="both"/>
        <w:rPr>
          <w:rFonts w:ascii="Times New Roman" w:hAnsi="Times New Roman" w:cs="Times New Roman"/>
          <w:sz w:val="24"/>
          <w:szCs w:val="24"/>
        </w:rPr>
      </w:pPr>
    </w:p>
    <w:p w:rsidR="00F96A48" w:rsidRPr="00F96A48" w:rsidRDefault="00F96A48"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2. Выполнение маршрута похода</w:t>
      </w:r>
    </w:p>
    <w:p w:rsidR="00F96A48" w:rsidRDefault="009D1CF4"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оценке этого раздела учитывается:</w:t>
      </w:r>
    </w:p>
    <w:p w:rsidR="009D1CF4" w:rsidRDefault="009D1CF4"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Тактическая грамотность построения и прохождения маршрута: постепенность нарастания нагрузок и сложности маршрута, акклиматизация, обоснованность веса рюкзаков (организация забросок, закупок и т.п</w:t>
      </w:r>
      <w:r w:rsidR="001B50BA">
        <w:rPr>
          <w:rFonts w:ascii="Times New Roman" w:hAnsi="Times New Roman" w:cs="Times New Roman"/>
          <w:sz w:val="24"/>
          <w:szCs w:val="24"/>
        </w:rPr>
        <w:t xml:space="preserve">.), разнообразие препятствий (интересных объектов), количество радиальных или кольцевых выходов, движение по дорогам, использование транспорта, выбор пути движения («нитки маршрута») и т.д.. Оценивается </w:t>
      </w:r>
      <w:r w:rsidR="00152EF3">
        <w:rPr>
          <w:rFonts w:ascii="Times New Roman" w:hAnsi="Times New Roman" w:cs="Times New Roman"/>
          <w:sz w:val="24"/>
          <w:szCs w:val="24"/>
        </w:rPr>
        <w:t xml:space="preserve">в конкурсе </w:t>
      </w:r>
      <w:r w:rsidR="001B50BA">
        <w:rPr>
          <w:rFonts w:ascii="Times New Roman" w:hAnsi="Times New Roman" w:cs="Times New Roman"/>
          <w:sz w:val="24"/>
          <w:szCs w:val="24"/>
        </w:rPr>
        <w:t>по содержанию отделов отчёта</w:t>
      </w:r>
      <w:r w:rsidR="00152EF3">
        <w:rPr>
          <w:rFonts w:ascii="Times New Roman" w:hAnsi="Times New Roman" w:cs="Times New Roman"/>
          <w:sz w:val="24"/>
          <w:szCs w:val="24"/>
        </w:rPr>
        <w:t>:</w:t>
      </w:r>
      <w:r w:rsidR="001B50BA">
        <w:rPr>
          <w:rFonts w:ascii="Times New Roman" w:hAnsi="Times New Roman" w:cs="Times New Roman"/>
          <w:sz w:val="24"/>
          <w:szCs w:val="24"/>
        </w:rPr>
        <w:t xml:space="preserve"> «характеристика района и маршрута»</w:t>
      </w:r>
      <w:r w:rsidR="00152EF3">
        <w:rPr>
          <w:rFonts w:ascii="Times New Roman" w:hAnsi="Times New Roman" w:cs="Times New Roman"/>
          <w:sz w:val="24"/>
          <w:szCs w:val="24"/>
        </w:rPr>
        <w:t>;</w:t>
      </w:r>
      <w:proofErr w:type="gramEnd"/>
      <w:r w:rsidR="001B50BA">
        <w:rPr>
          <w:rFonts w:ascii="Times New Roman" w:hAnsi="Times New Roman" w:cs="Times New Roman"/>
          <w:sz w:val="24"/>
          <w:szCs w:val="24"/>
        </w:rPr>
        <w:t xml:space="preserve"> «график движения»</w:t>
      </w:r>
      <w:r w:rsidR="00152EF3">
        <w:rPr>
          <w:rFonts w:ascii="Times New Roman" w:hAnsi="Times New Roman" w:cs="Times New Roman"/>
          <w:sz w:val="24"/>
          <w:szCs w:val="24"/>
        </w:rPr>
        <w:t>;</w:t>
      </w:r>
      <w:r w:rsidR="001B50BA">
        <w:rPr>
          <w:rFonts w:ascii="Times New Roman" w:hAnsi="Times New Roman" w:cs="Times New Roman"/>
          <w:sz w:val="24"/>
          <w:szCs w:val="24"/>
        </w:rPr>
        <w:t xml:space="preserve"> «картографический материал»</w:t>
      </w:r>
      <w:r w:rsidR="00152EF3">
        <w:rPr>
          <w:rFonts w:ascii="Times New Roman" w:hAnsi="Times New Roman" w:cs="Times New Roman"/>
          <w:sz w:val="24"/>
          <w:szCs w:val="24"/>
        </w:rPr>
        <w:t xml:space="preserve">; </w:t>
      </w:r>
      <w:r w:rsidR="001B50BA">
        <w:rPr>
          <w:rFonts w:ascii="Times New Roman" w:hAnsi="Times New Roman" w:cs="Times New Roman"/>
          <w:sz w:val="24"/>
          <w:szCs w:val="24"/>
        </w:rPr>
        <w:t>«выводы и рекомендации».</w:t>
      </w:r>
    </w:p>
    <w:p w:rsidR="00152EF3" w:rsidRDefault="00152EF3"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 Техничность прохождения маршрута – оцениваются принятые группой технические решения по преодолению естественных препятствий, используемая техника передвижения. Оценивается по содержанию технического описания, фотографиям и видео.</w:t>
      </w:r>
    </w:p>
    <w:p w:rsidR="00610C04" w:rsidRDefault="00152EF3" w:rsidP="00610C0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 Безопасность прохождения маршрута</w:t>
      </w:r>
      <w:r w:rsidR="00610C04">
        <w:rPr>
          <w:rFonts w:ascii="Times New Roman" w:hAnsi="Times New Roman" w:cs="Times New Roman"/>
          <w:sz w:val="24"/>
          <w:szCs w:val="24"/>
        </w:rPr>
        <w:t>. Рассматривается безопасность пройденного маршрута, применяемые методы страховки и самостраховки. Оценивается по содержанию технического описания, фотографиям и видео.</w:t>
      </w:r>
    </w:p>
    <w:p w:rsidR="00285546" w:rsidRDefault="00285546" w:rsidP="00610C0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2.4. </w:t>
      </w:r>
      <w:r w:rsidR="001B5804">
        <w:rPr>
          <w:rFonts w:ascii="Times New Roman" w:hAnsi="Times New Roman" w:cs="Times New Roman"/>
          <w:sz w:val="24"/>
          <w:szCs w:val="24"/>
        </w:rPr>
        <w:t xml:space="preserve">Сложность и напряжённость маршрута (для </w:t>
      </w:r>
      <w:proofErr w:type="spellStart"/>
      <w:r w:rsidR="001B5804">
        <w:rPr>
          <w:rFonts w:ascii="Times New Roman" w:hAnsi="Times New Roman" w:cs="Times New Roman"/>
          <w:sz w:val="24"/>
          <w:szCs w:val="24"/>
        </w:rPr>
        <w:t>категорийных</w:t>
      </w:r>
      <w:proofErr w:type="spellEnd"/>
      <w:r w:rsidR="001B5804">
        <w:rPr>
          <w:rFonts w:ascii="Times New Roman" w:hAnsi="Times New Roman" w:cs="Times New Roman"/>
          <w:sz w:val="24"/>
          <w:szCs w:val="24"/>
        </w:rPr>
        <w:t xml:space="preserve"> походов). Учитывается количество препятствий, определяющих и предопределяющих категорию </w:t>
      </w:r>
      <w:r w:rsidR="001B5804">
        <w:rPr>
          <w:rFonts w:ascii="Times New Roman" w:hAnsi="Times New Roman" w:cs="Times New Roman"/>
          <w:sz w:val="24"/>
          <w:szCs w:val="24"/>
        </w:rPr>
        <w:lastRenderedPageBreak/>
        <w:t>сложности маршрута, их протяжённость и место на нитке маршрута, дополнительные факторы, характеризующие сложность маршрута, зависящие от вида туризма.</w:t>
      </w:r>
    </w:p>
    <w:p w:rsidR="001B5804" w:rsidRDefault="001B5804" w:rsidP="00610C0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 дополнительным факторам относится: автономность; линейность; протяжённость маршрута; особенности района похода; перепад высот; </w:t>
      </w:r>
      <w:proofErr w:type="spellStart"/>
      <w:r>
        <w:rPr>
          <w:rFonts w:ascii="Times New Roman" w:hAnsi="Times New Roman" w:cs="Times New Roman"/>
          <w:sz w:val="24"/>
          <w:szCs w:val="24"/>
        </w:rPr>
        <w:t>аномальность</w:t>
      </w:r>
      <w:proofErr w:type="spellEnd"/>
      <w:r>
        <w:rPr>
          <w:rFonts w:ascii="Times New Roman" w:hAnsi="Times New Roman" w:cs="Times New Roman"/>
          <w:sz w:val="24"/>
          <w:szCs w:val="24"/>
        </w:rPr>
        <w:t xml:space="preserve"> природных условий (плохая погода, сложная снежно-ледовая обстановка, </w:t>
      </w:r>
      <w:r w:rsidR="007B7183">
        <w:rPr>
          <w:rFonts w:ascii="Times New Roman" w:hAnsi="Times New Roman" w:cs="Times New Roman"/>
          <w:sz w:val="24"/>
          <w:szCs w:val="24"/>
        </w:rPr>
        <w:t>высокий или низкий уровень воды и т.п.). Судейская коллегия имеет право не учитывать препятствие при оценке данного показателя, если приведённая информация о его прохождении не достаточна или препятствие является элементом маршрута более высокой категории сложности.</w:t>
      </w:r>
    </w:p>
    <w:p w:rsidR="001B50BA" w:rsidRPr="00F96A48" w:rsidRDefault="007B7183" w:rsidP="008A5E7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Возможные штрафы: отсутствие отметок о прохождении маршрута, невыполнение на маршруте правил техники безопасности (штраф до 10 баллов за каждое, есл</w:t>
      </w:r>
      <w:r w:rsidR="0037443D">
        <w:rPr>
          <w:rFonts w:ascii="Times New Roman" w:hAnsi="Times New Roman" w:cs="Times New Roman"/>
          <w:sz w:val="24"/>
          <w:szCs w:val="24"/>
        </w:rPr>
        <w:t>и не ведёт к снятию с конкурса); несоблюдение контрольных сроков, невыполнение указаний МКК и ПСС, несоблюдение в походе нормати</w:t>
      </w:r>
      <w:r w:rsidR="008A5E73">
        <w:rPr>
          <w:rFonts w:ascii="Times New Roman" w:hAnsi="Times New Roman" w:cs="Times New Roman"/>
          <w:sz w:val="24"/>
          <w:szCs w:val="24"/>
        </w:rPr>
        <w:t>вных документов, незаявленные</w:t>
      </w:r>
      <w:r w:rsidR="0037443D">
        <w:rPr>
          <w:rFonts w:ascii="Times New Roman" w:hAnsi="Times New Roman" w:cs="Times New Roman"/>
          <w:sz w:val="24"/>
          <w:szCs w:val="24"/>
        </w:rPr>
        <w:t xml:space="preserve"> изменения состава группы (штраф до 20 баллов за каждое, если не ведёт к снятию с конкурса).</w:t>
      </w:r>
    </w:p>
    <w:p w:rsidR="00F96A48" w:rsidRPr="00F96A48" w:rsidRDefault="00F96A48"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3. Письменный отчёт о походе</w:t>
      </w:r>
    </w:p>
    <w:p w:rsidR="00F96A48" w:rsidRDefault="00657892"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Письменный отчёт о путешествии состоит из разделов:</w:t>
      </w:r>
    </w:p>
    <w:p w:rsidR="00657892" w:rsidRDefault="00064546" w:rsidP="00F96A48">
      <w:pPr>
        <w:spacing w:after="0" w:line="240" w:lineRule="auto"/>
        <w:ind w:firstLine="851"/>
        <w:jc w:val="both"/>
        <w:rPr>
          <w:rFonts w:ascii="Times New Roman" w:hAnsi="Times New Roman" w:cs="Times New Roman"/>
          <w:sz w:val="24"/>
          <w:szCs w:val="24"/>
        </w:rPr>
      </w:pPr>
      <w:r w:rsidRPr="00064546">
        <w:rPr>
          <w:rFonts w:ascii="Times New Roman" w:hAnsi="Times New Roman" w:cs="Times New Roman"/>
          <w:b/>
          <w:sz w:val="24"/>
          <w:szCs w:val="24"/>
        </w:rPr>
        <w:t>3.1. Титульный лист</w:t>
      </w:r>
      <w:r>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приложение 1.Условий).</w:t>
      </w:r>
    </w:p>
    <w:p w:rsidR="00064546" w:rsidRPr="00064546" w:rsidRDefault="00064546" w:rsidP="00F96A48">
      <w:pPr>
        <w:spacing w:after="0" w:line="240" w:lineRule="auto"/>
        <w:ind w:firstLine="851"/>
        <w:jc w:val="both"/>
        <w:rPr>
          <w:rFonts w:ascii="Times New Roman" w:hAnsi="Times New Roman" w:cs="Times New Roman"/>
          <w:b/>
          <w:sz w:val="24"/>
          <w:szCs w:val="24"/>
        </w:rPr>
      </w:pPr>
      <w:r w:rsidRPr="00064546">
        <w:rPr>
          <w:rFonts w:ascii="Times New Roman" w:hAnsi="Times New Roman" w:cs="Times New Roman"/>
          <w:b/>
          <w:sz w:val="24"/>
          <w:szCs w:val="24"/>
        </w:rPr>
        <w:t>3.2. Оглавление</w:t>
      </w:r>
    </w:p>
    <w:p w:rsidR="00064546" w:rsidRPr="00064546" w:rsidRDefault="00064546" w:rsidP="00F96A48">
      <w:pPr>
        <w:spacing w:after="0" w:line="240" w:lineRule="auto"/>
        <w:ind w:firstLine="851"/>
        <w:jc w:val="both"/>
        <w:rPr>
          <w:rFonts w:ascii="Times New Roman" w:hAnsi="Times New Roman" w:cs="Times New Roman"/>
          <w:b/>
          <w:sz w:val="24"/>
          <w:szCs w:val="24"/>
        </w:rPr>
      </w:pPr>
      <w:r w:rsidRPr="00064546">
        <w:rPr>
          <w:rFonts w:ascii="Times New Roman" w:hAnsi="Times New Roman" w:cs="Times New Roman"/>
          <w:b/>
          <w:sz w:val="24"/>
          <w:szCs w:val="24"/>
        </w:rPr>
        <w:t>3.3. Справочные сведения о походе</w:t>
      </w:r>
    </w:p>
    <w:p w:rsidR="00064546" w:rsidRDefault="00064546" w:rsidP="00F96A48">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полное наименование проводящей организации, район похода, вид туризма, категория сложности похода, нитка маршрута, протяжённость, сроки похода, продолжительность активной части, определяющие препятствия маршрута для походов 2-4 к.с.</w:t>
      </w:r>
      <w:r w:rsidR="0002040F">
        <w:rPr>
          <w:rFonts w:ascii="Times New Roman" w:hAnsi="Times New Roman" w:cs="Times New Roman"/>
          <w:sz w:val="24"/>
          <w:szCs w:val="24"/>
        </w:rPr>
        <w:t xml:space="preserve"> (см. приложение 2.Условий), номер маршрутной книжки, состав группы (с указанием фамилии и имени,</w:t>
      </w:r>
      <w:r w:rsidR="00311426">
        <w:rPr>
          <w:rFonts w:ascii="Times New Roman" w:hAnsi="Times New Roman" w:cs="Times New Roman"/>
          <w:sz w:val="24"/>
          <w:szCs w:val="24"/>
        </w:rPr>
        <w:t xml:space="preserve"> года рождения, туристского опыта и места учёбы или работы для руководителя).</w:t>
      </w:r>
      <w:proofErr w:type="gramEnd"/>
      <w:r w:rsidR="00311426">
        <w:rPr>
          <w:rFonts w:ascii="Times New Roman" w:hAnsi="Times New Roman" w:cs="Times New Roman"/>
          <w:sz w:val="24"/>
          <w:szCs w:val="24"/>
        </w:rPr>
        <w:t xml:space="preserve"> Для водных походов дополнительно указывается распределение участников по экипажам. Состав группы может быть на отдельном листе. Прилагается к отчёту общая фотография группы в походе. В этом же разделе приводится перечень определяющих препятствий маршрута с указанием – даты прохождения, вида препятствия, категории трудности, длины протяжённых препятствий, характеристики препятствий (характер, высота, новизна, наименование) и путь прохождения для локальных препятствий. Для пешеходных маршрутов приводится оценка</w:t>
      </w:r>
      <w:r w:rsidR="00BC5C4B">
        <w:rPr>
          <w:rFonts w:ascii="Times New Roman" w:hAnsi="Times New Roman" w:cs="Times New Roman"/>
          <w:sz w:val="24"/>
          <w:szCs w:val="24"/>
        </w:rPr>
        <w:t xml:space="preserve"> категории сложности в соответствии с действующей «Методикой категорирования пешеходного маршрута».</w:t>
      </w:r>
    </w:p>
    <w:p w:rsidR="00BC5C4B" w:rsidRPr="00BC5C4B" w:rsidRDefault="00BC5C4B" w:rsidP="00F96A48">
      <w:pPr>
        <w:spacing w:after="0" w:line="240" w:lineRule="auto"/>
        <w:ind w:firstLine="851"/>
        <w:jc w:val="both"/>
        <w:rPr>
          <w:rFonts w:ascii="Times New Roman" w:hAnsi="Times New Roman" w:cs="Times New Roman"/>
          <w:b/>
          <w:sz w:val="24"/>
          <w:szCs w:val="24"/>
        </w:rPr>
      </w:pPr>
      <w:r w:rsidRPr="00BC5C4B">
        <w:rPr>
          <w:rFonts w:ascii="Times New Roman" w:hAnsi="Times New Roman" w:cs="Times New Roman"/>
          <w:b/>
          <w:sz w:val="24"/>
          <w:szCs w:val="24"/>
        </w:rPr>
        <w:t>3.4. Характеристика района и маршрута похода</w:t>
      </w:r>
    </w:p>
    <w:p w:rsidR="00BC5C4B" w:rsidRDefault="00F640EF" w:rsidP="00F96A48">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Даётся описание района и маршрута похода: географическое положение (до 2 стр.), общая смысловая идея похода, варианты подъезда и выезда с маршрута (вид транспорта, расписание, время в пути, стоимость, другие возможности проезда), сведения о возможности организации заброски продуктов на маршруте, запасные и аварийные варианты данного маршрута, сведения  о медицинских пунктах, музеях, магазинах, адреса и телефоны поисково-спасательной службы (ПСС), туристских организаций.</w:t>
      </w:r>
      <w:proofErr w:type="gramEnd"/>
      <w:r>
        <w:rPr>
          <w:rFonts w:ascii="Times New Roman" w:hAnsi="Times New Roman" w:cs="Times New Roman"/>
          <w:sz w:val="24"/>
          <w:szCs w:val="24"/>
        </w:rPr>
        <w:t xml:space="preserve"> Также указываются изменения маршрута и их причины.</w:t>
      </w:r>
    </w:p>
    <w:p w:rsidR="006411CC" w:rsidRDefault="006411CC" w:rsidP="00F96A48">
      <w:pPr>
        <w:spacing w:after="0" w:line="240" w:lineRule="auto"/>
        <w:ind w:firstLine="851"/>
        <w:jc w:val="both"/>
        <w:rPr>
          <w:rFonts w:ascii="Times New Roman" w:hAnsi="Times New Roman" w:cs="Times New Roman"/>
          <w:sz w:val="24"/>
          <w:szCs w:val="24"/>
        </w:rPr>
      </w:pPr>
      <w:r w:rsidRPr="005B135C">
        <w:rPr>
          <w:rFonts w:ascii="Times New Roman" w:hAnsi="Times New Roman" w:cs="Times New Roman"/>
          <w:b/>
          <w:sz w:val="24"/>
          <w:szCs w:val="24"/>
        </w:rPr>
        <w:t>3.5.</w:t>
      </w:r>
      <w:r w:rsidR="00D860DD">
        <w:rPr>
          <w:rFonts w:ascii="Times New Roman" w:hAnsi="Times New Roman" w:cs="Times New Roman"/>
          <w:b/>
          <w:sz w:val="24"/>
          <w:szCs w:val="24"/>
        </w:rPr>
        <w:t xml:space="preserve"> График движения </w:t>
      </w:r>
      <w:r w:rsidR="00D860DD">
        <w:rPr>
          <w:rFonts w:ascii="Times New Roman" w:hAnsi="Times New Roman" w:cs="Times New Roman"/>
          <w:sz w:val="24"/>
          <w:szCs w:val="24"/>
        </w:rPr>
        <w:t>(Приложение 3 и 4)</w:t>
      </w:r>
    </w:p>
    <w:p w:rsidR="00D860DD" w:rsidRPr="00D860DD" w:rsidRDefault="00D860DD"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графике указывается номер дня пути, дата, преодолённый участок пути за день. В конце таблицы указывается общая протяжённость, продолжительность и общий перепад высот активной части маршрута. График движения заполняется от пункта сбора группы в путешествие до пункта разъезда участников по месту жительства. Протяжённость и ходовое время линейных и радиальных выходов </w:t>
      </w:r>
      <w:r w:rsidR="00F1498E">
        <w:rPr>
          <w:rFonts w:ascii="Times New Roman" w:hAnsi="Times New Roman" w:cs="Times New Roman"/>
          <w:sz w:val="24"/>
          <w:szCs w:val="24"/>
        </w:rPr>
        <w:t>указываются в одну сторону. Общий перепад высот считается суммированием высоты подъёмов и спусков. Таблица метеонаблюдений может быть выполнена на отдельном листе.</w:t>
      </w:r>
    </w:p>
    <w:p w:rsidR="00D860DD" w:rsidRPr="00D860DD" w:rsidRDefault="00D860DD" w:rsidP="00F96A48">
      <w:pPr>
        <w:spacing w:after="0" w:line="240" w:lineRule="auto"/>
        <w:ind w:firstLine="851"/>
        <w:jc w:val="both"/>
        <w:rPr>
          <w:rFonts w:ascii="Times New Roman" w:hAnsi="Times New Roman" w:cs="Times New Roman"/>
          <w:b/>
          <w:sz w:val="24"/>
          <w:szCs w:val="24"/>
        </w:rPr>
      </w:pPr>
      <w:r w:rsidRPr="00D860DD">
        <w:rPr>
          <w:rFonts w:ascii="Times New Roman" w:hAnsi="Times New Roman" w:cs="Times New Roman"/>
          <w:b/>
          <w:sz w:val="24"/>
          <w:szCs w:val="24"/>
        </w:rPr>
        <w:t>3</w:t>
      </w:r>
      <w:r>
        <w:rPr>
          <w:rFonts w:ascii="Times New Roman" w:hAnsi="Times New Roman" w:cs="Times New Roman"/>
          <w:b/>
          <w:sz w:val="24"/>
          <w:szCs w:val="24"/>
        </w:rPr>
        <w:t xml:space="preserve">.6. </w:t>
      </w:r>
      <w:r w:rsidRPr="005B135C">
        <w:rPr>
          <w:rFonts w:ascii="Times New Roman" w:hAnsi="Times New Roman" w:cs="Times New Roman"/>
          <w:b/>
          <w:sz w:val="24"/>
          <w:szCs w:val="24"/>
        </w:rPr>
        <w:t>Техническое описание маршрута</w:t>
      </w:r>
    </w:p>
    <w:p w:rsidR="005B135C" w:rsidRDefault="005B135C"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Даётся описание прохождения маршрута группой в хронологическом порядке с указанием ходового времени движения за день. Участки с однозначным ориентированием без собственных препятствий (движение по дорогам и т.д.)</w:t>
      </w:r>
      <w:r w:rsidR="00321070">
        <w:rPr>
          <w:rFonts w:ascii="Times New Roman" w:hAnsi="Times New Roman" w:cs="Times New Roman"/>
          <w:sz w:val="24"/>
          <w:szCs w:val="24"/>
        </w:rPr>
        <w:t xml:space="preserve"> возможно описывать схематично, с указанием основных характеристик, достаточных для понимания пути.</w:t>
      </w:r>
    </w:p>
    <w:p w:rsidR="00321070" w:rsidRDefault="00321070"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сложных </w:t>
      </w:r>
      <w:r w:rsidR="00BB1800">
        <w:rPr>
          <w:rFonts w:ascii="Times New Roman" w:hAnsi="Times New Roman" w:cs="Times New Roman"/>
          <w:sz w:val="24"/>
          <w:szCs w:val="24"/>
        </w:rPr>
        <w:t>участках и определяющих препятствиях описывается выбор пути движения, его подробное обоснование, действия группы, способы прохождения, применяемая страховка и меры обеспечения безопасности, должны быть приведены фотографии или видео показывающие действие группы при преодолении препятствий.</w:t>
      </w:r>
    </w:p>
    <w:p w:rsidR="00F16109" w:rsidRDefault="00F16109"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тексте указываются ориентиры и расстояние между ними, направления движения, характеристики дорог, растительности, рельефа, рек, населённых пунктов, мест ночлега и купания, источников питьевой воды. Текст описания должен содержать ссылки на фотографии. </w:t>
      </w:r>
    </w:p>
    <w:p w:rsidR="00F16109" w:rsidRDefault="00F16109" w:rsidP="00F1610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техническому описанию относятся действия самой группы на маршруте, соответствие карте и иллюстрациям.</w:t>
      </w:r>
    </w:p>
    <w:p w:rsidR="00F16109" w:rsidRDefault="00F16109" w:rsidP="00F1610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водного похода техническое описание маршрута должно представлять собой не только лоцию реки, но и описание действий группы при преодолении препятствий.</w:t>
      </w:r>
    </w:p>
    <w:p w:rsidR="00F16109" w:rsidRPr="00F415CA" w:rsidRDefault="00F16109" w:rsidP="00F16109">
      <w:pPr>
        <w:spacing w:after="0" w:line="240" w:lineRule="auto"/>
        <w:ind w:firstLine="851"/>
        <w:jc w:val="both"/>
        <w:rPr>
          <w:rFonts w:ascii="Times New Roman" w:hAnsi="Times New Roman" w:cs="Times New Roman"/>
          <w:b/>
          <w:sz w:val="24"/>
          <w:szCs w:val="24"/>
        </w:rPr>
      </w:pPr>
      <w:r w:rsidRPr="00F415CA">
        <w:rPr>
          <w:rFonts w:ascii="Times New Roman" w:hAnsi="Times New Roman" w:cs="Times New Roman"/>
          <w:b/>
          <w:sz w:val="24"/>
          <w:szCs w:val="24"/>
        </w:rPr>
        <w:t xml:space="preserve">3.7. </w:t>
      </w:r>
      <w:r w:rsidR="00F415CA" w:rsidRPr="00F415CA">
        <w:rPr>
          <w:rFonts w:ascii="Times New Roman" w:hAnsi="Times New Roman" w:cs="Times New Roman"/>
          <w:b/>
          <w:sz w:val="24"/>
          <w:szCs w:val="24"/>
        </w:rPr>
        <w:t>Картографический материал</w:t>
      </w:r>
    </w:p>
    <w:p w:rsidR="00F415CA" w:rsidRDefault="00F415CA" w:rsidP="00F1610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Картографический материал должен состоять из обзорной схемы района похода и маршрутной карты.</w:t>
      </w:r>
    </w:p>
    <w:p w:rsidR="00F415CA" w:rsidRDefault="00F415CA" w:rsidP="00F16109">
      <w:pPr>
        <w:spacing w:after="0" w:line="240" w:lineRule="auto"/>
        <w:ind w:firstLine="851"/>
        <w:jc w:val="both"/>
        <w:rPr>
          <w:rFonts w:ascii="Times New Roman" w:hAnsi="Times New Roman" w:cs="Times New Roman"/>
          <w:sz w:val="24"/>
          <w:szCs w:val="24"/>
        </w:rPr>
      </w:pPr>
      <w:r w:rsidRPr="00F415CA">
        <w:rPr>
          <w:rFonts w:ascii="Times New Roman" w:hAnsi="Times New Roman" w:cs="Times New Roman"/>
          <w:b/>
          <w:sz w:val="24"/>
          <w:szCs w:val="24"/>
        </w:rPr>
        <w:t>3.7.1. Обзорная схема района похода.</w:t>
      </w:r>
      <w:r>
        <w:rPr>
          <w:rFonts w:ascii="Times New Roman" w:hAnsi="Times New Roman" w:cs="Times New Roman"/>
          <w:sz w:val="24"/>
          <w:szCs w:val="24"/>
        </w:rPr>
        <w:t xml:space="preserve"> В обзорной схеме указывается начальный и конечный пункт похода, маршрут, ночлеги, запасные и аварийные варианты, стыковка отдельных листов карты (если они выполнены на отдельных листах).</w:t>
      </w:r>
    </w:p>
    <w:p w:rsidR="00F415CA" w:rsidRDefault="00F415CA" w:rsidP="00F16109">
      <w:pPr>
        <w:spacing w:after="0" w:line="240" w:lineRule="auto"/>
        <w:ind w:firstLine="851"/>
        <w:jc w:val="both"/>
        <w:rPr>
          <w:rFonts w:ascii="Times New Roman" w:hAnsi="Times New Roman" w:cs="Times New Roman"/>
          <w:sz w:val="24"/>
          <w:szCs w:val="24"/>
        </w:rPr>
      </w:pPr>
      <w:r w:rsidRPr="00F415CA">
        <w:rPr>
          <w:rFonts w:ascii="Times New Roman" w:hAnsi="Times New Roman" w:cs="Times New Roman"/>
          <w:b/>
          <w:sz w:val="24"/>
          <w:szCs w:val="24"/>
        </w:rPr>
        <w:t>3.7.2. Маршрутная карта.</w:t>
      </w:r>
      <w:r>
        <w:rPr>
          <w:rFonts w:ascii="Times New Roman" w:hAnsi="Times New Roman" w:cs="Times New Roman"/>
          <w:sz w:val="24"/>
          <w:szCs w:val="24"/>
        </w:rPr>
        <w:t xml:space="preserve"> Группа наносит свой маршрут на имеющуюся карту. Маршрутная карта должна быть выполнена в цвете, или раскрашена. Масштаб карты не менее 1:100000 м. Возможно выполнение схем и карт</w:t>
      </w:r>
      <w:r w:rsidR="0032637A">
        <w:rPr>
          <w:rFonts w:ascii="Times New Roman" w:hAnsi="Times New Roman" w:cs="Times New Roman"/>
          <w:sz w:val="24"/>
          <w:szCs w:val="24"/>
        </w:rPr>
        <w:t xml:space="preserve"> на отдельные дни пути, при этом на мелкомасштабной обзорной схеме показывается взаимное расположение карт.</w:t>
      </w:r>
    </w:p>
    <w:p w:rsidR="00DD418A" w:rsidRDefault="0032637A" w:rsidP="00DD418A">
      <w:pPr>
        <w:spacing w:after="0" w:line="240" w:lineRule="auto"/>
        <w:ind w:firstLine="851"/>
        <w:jc w:val="both"/>
        <w:rPr>
          <w:rFonts w:ascii="Times New Roman" w:hAnsi="Times New Roman" w:cs="Times New Roman"/>
          <w:sz w:val="24"/>
          <w:szCs w:val="24"/>
        </w:rPr>
      </w:pPr>
      <w:r w:rsidRPr="0032637A">
        <w:rPr>
          <w:rFonts w:ascii="Times New Roman" w:hAnsi="Times New Roman" w:cs="Times New Roman"/>
          <w:b/>
          <w:sz w:val="24"/>
          <w:szCs w:val="24"/>
        </w:rPr>
        <w:t>Требования к картографическим материалам.</w:t>
      </w:r>
      <w:r>
        <w:rPr>
          <w:rFonts w:ascii="Times New Roman" w:hAnsi="Times New Roman" w:cs="Times New Roman"/>
          <w:sz w:val="24"/>
          <w:szCs w:val="24"/>
        </w:rPr>
        <w:t xml:space="preserve"> На всех картах применяются условные топографические знаки орографических схем, действующие в настоящее время. Условными знаками, установленными группой, показываются маршрут, места ночлегов</w:t>
      </w:r>
      <w:r w:rsidR="00DD418A">
        <w:rPr>
          <w:rFonts w:ascii="Times New Roman" w:hAnsi="Times New Roman" w:cs="Times New Roman"/>
          <w:sz w:val="24"/>
          <w:szCs w:val="24"/>
        </w:rPr>
        <w:t>, днёвок, даты, экскурсионные и другие объекты, имеющие интерес для туристов. Таблица введённых условных знаков прилагается. На каждом листе схемы или карты указывается направление на север, масштаб, рамка. При необходимости группа выполняет корректировку имеющейся карты, отметив на ней фактические изменения местности по сравнению картой. Корректировка может быть выполнена  на наложенной кальке, или на самой карте с приложением откорректированных объектов.</w:t>
      </w:r>
    </w:p>
    <w:p w:rsidR="00DD418A" w:rsidRDefault="00DD418A" w:rsidP="00DD4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оценке картографического материала учитывается соответствие техническому описанию, топографическая грамотность и актуальность исполнения, наличие корректировки. Оценка карт и схем масштаба мельче указанных или чёрно-белых снижается на 50</w:t>
      </w:r>
      <w:r w:rsidR="005443EC">
        <w:rPr>
          <w:rFonts w:ascii="Times New Roman" w:hAnsi="Times New Roman" w:cs="Times New Roman"/>
          <w:sz w:val="24"/>
          <w:szCs w:val="24"/>
        </w:rPr>
        <w:t>%. Неполный комплект карт на весь маршрут пропорционально снижает оценку.</w:t>
      </w:r>
    </w:p>
    <w:p w:rsidR="005443EC" w:rsidRPr="005443EC" w:rsidRDefault="005443EC" w:rsidP="00DD418A">
      <w:pPr>
        <w:spacing w:after="0" w:line="240" w:lineRule="auto"/>
        <w:ind w:firstLine="851"/>
        <w:jc w:val="both"/>
        <w:rPr>
          <w:rFonts w:ascii="Times New Roman" w:hAnsi="Times New Roman" w:cs="Times New Roman"/>
          <w:b/>
          <w:sz w:val="24"/>
          <w:szCs w:val="24"/>
        </w:rPr>
      </w:pPr>
      <w:r w:rsidRPr="005443EC">
        <w:rPr>
          <w:rFonts w:ascii="Times New Roman" w:hAnsi="Times New Roman" w:cs="Times New Roman"/>
          <w:b/>
          <w:sz w:val="24"/>
          <w:szCs w:val="24"/>
        </w:rPr>
        <w:t>3.8. Сведения о материальном оснащении группы</w:t>
      </w:r>
    </w:p>
    <w:p w:rsidR="005443EC" w:rsidRDefault="00850BEC" w:rsidP="00DD4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Приводится список специального снаряжения, особенности и рекомендации по использованию личного и группового снаряжения, продуктов на данном маршруте и в данных природных условиях. Приводится расчёт веса рюкзака участников, меры по снижению веса рюкзака (заброски, докупки, </w:t>
      </w:r>
      <w:r w:rsidR="000061F5">
        <w:rPr>
          <w:rFonts w:ascii="Times New Roman" w:hAnsi="Times New Roman" w:cs="Times New Roman"/>
          <w:sz w:val="24"/>
          <w:szCs w:val="24"/>
        </w:rPr>
        <w:t xml:space="preserve">использование транспорта и т.п.). Наличие полного списка общего группового и личного снаряжения, продуктов питания и состава медицинской аптечки не оценивается. </w:t>
      </w:r>
    </w:p>
    <w:p w:rsidR="000061F5" w:rsidRPr="000061F5" w:rsidRDefault="000061F5" w:rsidP="00DD418A">
      <w:pPr>
        <w:spacing w:after="0" w:line="240" w:lineRule="auto"/>
        <w:ind w:firstLine="851"/>
        <w:jc w:val="both"/>
        <w:rPr>
          <w:rFonts w:ascii="Times New Roman" w:hAnsi="Times New Roman" w:cs="Times New Roman"/>
          <w:b/>
          <w:sz w:val="24"/>
          <w:szCs w:val="24"/>
        </w:rPr>
      </w:pPr>
      <w:r w:rsidRPr="000061F5">
        <w:rPr>
          <w:rFonts w:ascii="Times New Roman" w:hAnsi="Times New Roman" w:cs="Times New Roman"/>
          <w:b/>
          <w:sz w:val="24"/>
          <w:szCs w:val="24"/>
        </w:rPr>
        <w:t>3.9. Выводы и рекомендации.</w:t>
      </w:r>
    </w:p>
    <w:p w:rsidR="000A162A" w:rsidRDefault="00405B30" w:rsidP="00DD4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этом разделе подводятся итоги, делаются выводы о достижении поставленных целей. Даются рекомендации по выбору района и </w:t>
      </w:r>
      <w:r w:rsidR="0079180D">
        <w:rPr>
          <w:rFonts w:ascii="Times New Roman" w:hAnsi="Times New Roman" w:cs="Times New Roman"/>
          <w:sz w:val="24"/>
          <w:szCs w:val="24"/>
        </w:rPr>
        <w:t>нитки маршрута. Приводится перечень наиболее интересных природных, исторических и др. объектов, так же информация о познавательном и воспитательном значении похода для учас</w:t>
      </w:r>
      <w:r w:rsidR="000A162A">
        <w:rPr>
          <w:rFonts w:ascii="Times New Roman" w:hAnsi="Times New Roman" w:cs="Times New Roman"/>
          <w:sz w:val="24"/>
          <w:szCs w:val="24"/>
        </w:rPr>
        <w:t>тников. Прилагается</w:t>
      </w:r>
      <w:r w:rsidR="0079180D">
        <w:rPr>
          <w:rFonts w:ascii="Times New Roman" w:hAnsi="Times New Roman" w:cs="Times New Roman"/>
          <w:sz w:val="24"/>
          <w:szCs w:val="24"/>
        </w:rPr>
        <w:t xml:space="preserve"> список используемой литературы,</w:t>
      </w:r>
      <w:r w:rsidR="000A162A">
        <w:rPr>
          <w:rFonts w:ascii="Times New Roman" w:hAnsi="Times New Roman" w:cs="Times New Roman"/>
          <w:sz w:val="24"/>
          <w:szCs w:val="24"/>
        </w:rPr>
        <w:t xml:space="preserve"> ссылки на другие отчёты и ресурсы Интернета</w:t>
      </w:r>
      <w:r w:rsidR="0079180D">
        <w:rPr>
          <w:rFonts w:ascii="Times New Roman" w:hAnsi="Times New Roman" w:cs="Times New Roman"/>
          <w:sz w:val="24"/>
          <w:szCs w:val="24"/>
        </w:rPr>
        <w:t>.</w:t>
      </w:r>
    </w:p>
    <w:p w:rsidR="000A162A" w:rsidRPr="000A162A" w:rsidRDefault="000A162A" w:rsidP="00DD418A">
      <w:pPr>
        <w:spacing w:after="0" w:line="240" w:lineRule="auto"/>
        <w:ind w:firstLine="851"/>
        <w:jc w:val="both"/>
        <w:rPr>
          <w:rFonts w:ascii="Times New Roman" w:hAnsi="Times New Roman" w:cs="Times New Roman"/>
          <w:b/>
          <w:sz w:val="24"/>
          <w:szCs w:val="24"/>
        </w:rPr>
      </w:pPr>
      <w:r w:rsidRPr="000A162A">
        <w:rPr>
          <w:rFonts w:ascii="Times New Roman" w:hAnsi="Times New Roman" w:cs="Times New Roman"/>
          <w:b/>
          <w:sz w:val="24"/>
          <w:szCs w:val="24"/>
        </w:rPr>
        <w:t xml:space="preserve">3.10 </w:t>
      </w:r>
      <w:proofErr w:type="spellStart"/>
      <w:r w:rsidRPr="000A162A">
        <w:rPr>
          <w:rFonts w:ascii="Times New Roman" w:hAnsi="Times New Roman" w:cs="Times New Roman"/>
          <w:b/>
          <w:sz w:val="24"/>
          <w:szCs w:val="24"/>
        </w:rPr>
        <w:t>Исследовательско-познавательная</w:t>
      </w:r>
      <w:proofErr w:type="spellEnd"/>
      <w:r w:rsidRPr="000A162A">
        <w:rPr>
          <w:rFonts w:ascii="Times New Roman" w:hAnsi="Times New Roman" w:cs="Times New Roman"/>
          <w:b/>
          <w:sz w:val="24"/>
          <w:szCs w:val="24"/>
        </w:rPr>
        <w:t xml:space="preserve"> работа на маршруте.</w:t>
      </w:r>
    </w:p>
    <w:p w:rsidR="000061F5" w:rsidRDefault="00727FCB" w:rsidP="00DD4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путешествии группа выполняет работу по ведению исследования маршрута. Тема может быть связана: с посещением экскурсионных объектов; с изучением района похода; с </w:t>
      </w:r>
      <w:r>
        <w:rPr>
          <w:rFonts w:ascii="Times New Roman" w:hAnsi="Times New Roman" w:cs="Times New Roman"/>
          <w:sz w:val="24"/>
          <w:szCs w:val="24"/>
        </w:rPr>
        <w:lastRenderedPageBreak/>
        <w:t xml:space="preserve">проведением </w:t>
      </w:r>
      <w:proofErr w:type="gramStart"/>
      <w:r>
        <w:rPr>
          <w:rFonts w:ascii="Times New Roman" w:hAnsi="Times New Roman" w:cs="Times New Roman"/>
          <w:sz w:val="24"/>
          <w:szCs w:val="24"/>
        </w:rPr>
        <w:t>исследований</w:t>
      </w:r>
      <w:proofErr w:type="gramEnd"/>
      <w:r>
        <w:rPr>
          <w:rFonts w:ascii="Times New Roman" w:hAnsi="Times New Roman" w:cs="Times New Roman"/>
          <w:sz w:val="24"/>
          <w:szCs w:val="24"/>
        </w:rPr>
        <w:t xml:space="preserve"> в каких либо областях знания, для получения краеведческой информации.</w:t>
      </w:r>
    </w:p>
    <w:p w:rsidR="00CD109C" w:rsidRDefault="00946636" w:rsidP="00DD4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Рекомендуется, при выборе темы, учесть возможность её использования в данном путешествии и путешествии следующих групп для безопасного прохождения маршрута и расширения познавательного потенциала</w:t>
      </w:r>
      <w:r w:rsidR="00CD109C">
        <w:rPr>
          <w:rFonts w:ascii="Times New Roman" w:hAnsi="Times New Roman" w:cs="Times New Roman"/>
          <w:sz w:val="24"/>
          <w:szCs w:val="24"/>
        </w:rPr>
        <w:t xml:space="preserve"> о районе путешествия.</w:t>
      </w:r>
    </w:p>
    <w:p w:rsidR="00CD109C" w:rsidRDefault="00CD109C" w:rsidP="00DD4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Отчёт о выполнении работы включает:</w:t>
      </w:r>
    </w:p>
    <w:p w:rsidR="00CD109C" w:rsidRPr="00715D04" w:rsidRDefault="00715D04" w:rsidP="00715D04">
      <w:pPr>
        <w:pStyle w:val="a3"/>
        <w:numPr>
          <w:ilvl w:val="0"/>
          <w:numId w:val="7"/>
        </w:numPr>
        <w:spacing w:after="0" w:line="240" w:lineRule="auto"/>
        <w:jc w:val="both"/>
        <w:rPr>
          <w:rFonts w:ascii="Times New Roman" w:hAnsi="Times New Roman" w:cs="Times New Roman"/>
          <w:sz w:val="24"/>
          <w:szCs w:val="24"/>
        </w:rPr>
      </w:pPr>
      <w:r w:rsidRPr="00715D04">
        <w:rPr>
          <w:rFonts w:ascii="Times New Roman" w:hAnsi="Times New Roman" w:cs="Times New Roman"/>
          <w:sz w:val="24"/>
          <w:szCs w:val="24"/>
        </w:rPr>
        <w:t>в</w:t>
      </w:r>
      <w:r w:rsidR="00CD109C" w:rsidRPr="00715D04">
        <w:rPr>
          <w:rFonts w:ascii="Times New Roman" w:hAnsi="Times New Roman" w:cs="Times New Roman"/>
          <w:sz w:val="24"/>
          <w:szCs w:val="24"/>
        </w:rPr>
        <w:t>ступление по теме работы с указанием её педагогических и познавательных целей;</w:t>
      </w:r>
    </w:p>
    <w:p w:rsidR="00CD109C" w:rsidRPr="00715D04" w:rsidRDefault="00715D04" w:rsidP="00715D04">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CD109C" w:rsidRPr="00715D04">
        <w:rPr>
          <w:rFonts w:ascii="Times New Roman" w:hAnsi="Times New Roman" w:cs="Times New Roman"/>
          <w:sz w:val="24"/>
          <w:szCs w:val="24"/>
        </w:rPr>
        <w:t>писание методики работы;</w:t>
      </w:r>
    </w:p>
    <w:p w:rsidR="00CD109C" w:rsidRPr="00715D04" w:rsidRDefault="00715D04" w:rsidP="00715D04">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CD109C" w:rsidRPr="00715D04">
        <w:rPr>
          <w:rFonts w:ascii="Times New Roman" w:hAnsi="Times New Roman" w:cs="Times New Roman"/>
          <w:sz w:val="24"/>
          <w:szCs w:val="24"/>
        </w:rPr>
        <w:t>одержание проделанной работы;</w:t>
      </w:r>
    </w:p>
    <w:p w:rsidR="00CD109C" w:rsidRDefault="00715D04" w:rsidP="00715D04">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CD109C">
        <w:rPr>
          <w:rFonts w:ascii="Times New Roman" w:hAnsi="Times New Roman" w:cs="Times New Roman"/>
          <w:sz w:val="24"/>
          <w:szCs w:val="24"/>
        </w:rPr>
        <w:t>спользование на маршруте собранной информации;</w:t>
      </w:r>
    </w:p>
    <w:p w:rsidR="00727FCB" w:rsidRDefault="00715D04" w:rsidP="00715D04">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D109C">
        <w:rPr>
          <w:rFonts w:ascii="Times New Roman" w:hAnsi="Times New Roman" w:cs="Times New Roman"/>
          <w:sz w:val="24"/>
          <w:szCs w:val="24"/>
        </w:rPr>
        <w:t>ыводы, практические рекомендации и познавательное значение выполненной работы.</w:t>
      </w:r>
    </w:p>
    <w:p w:rsidR="00CD109C" w:rsidRDefault="00715D04" w:rsidP="00715D04">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CD109C">
        <w:rPr>
          <w:rFonts w:ascii="Times New Roman" w:hAnsi="Times New Roman" w:cs="Times New Roman"/>
          <w:sz w:val="24"/>
          <w:szCs w:val="24"/>
        </w:rPr>
        <w:t>писок используемой литературы, источники информации;</w:t>
      </w:r>
    </w:p>
    <w:p w:rsidR="00CD109C" w:rsidRDefault="00715D04" w:rsidP="00715D04">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CD109C">
        <w:rPr>
          <w:rFonts w:ascii="Times New Roman" w:hAnsi="Times New Roman" w:cs="Times New Roman"/>
          <w:sz w:val="24"/>
          <w:szCs w:val="24"/>
        </w:rPr>
        <w:t>ллюстративный материал (рисунки, фото, карты и т.п.).</w:t>
      </w:r>
    </w:p>
    <w:p w:rsidR="00CD109C" w:rsidRDefault="00CD109C" w:rsidP="00851BD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данной работе оценивается полнота описания, результаты самостоятельной работы, иллюстративный материал, качество оформления. Материалы должны иметь ссылки на источники полученных сведений.</w:t>
      </w:r>
    </w:p>
    <w:p w:rsidR="00CD109C" w:rsidRPr="00CD109C" w:rsidRDefault="00851BDF" w:rsidP="00851BD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выполнении работы более чем по одной теме, засчитывается только работа, выполненная по одной теме и получившая более высокую оценку.</w:t>
      </w:r>
    </w:p>
    <w:p w:rsidR="00F96A48" w:rsidRPr="00F96A48" w:rsidRDefault="00F96A48"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4. Качество оформления отчёта</w:t>
      </w:r>
    </w:p>
    <w:p w:rsidR="006A088F" w:rsidRDefault="00715D04"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Отчёт сдаётся в</w:t>
      </w:r>
      <w:r w:rsidR="00CA3593">
        <w:rPr>
          <w:rFonts w:ascii="Times New Roman" w:hAnsi="Times New Roman" w:cs="Times New Roman"/>
          <w:sz w:val="24"/>
          <w:szCs w:val="24"/>
        </w:rPr>
        <w:t xml:space="preserve"> переплёте</w:t>
      </w:r>
      <w:r w:rsidR="006A088F">
        <w:rPr>
          <w:rFonts w:ascii="Times New Roman" w:hAnsi="Times New Roman" w:cs="Times New Roman"/>
          <w:sz w:val="24"/>
          <w:szCs w:val="24"/>
        </w:rPr>
        <w:t xml:space="preserve">. Текстовый материал в объёме не более 30 страниц, </w:t>
      </w:r>
      <w:r w:rsidR="00CA3593">
        <w:rPr>
          <w:rFonts w:ascii="Times New Roman" w:hAnsi="Times New Roman" w:cs="Times New Roman"/>
          <w:sz w:val="24"/>
          <w:szCs w:val="24"/>
        </w:rPr>
        <w:t xml:space="preserve"> формата А</w:t>
      </w:r>
      <w:proofErr w:type="gramStart"/>
      <w:r w:rsidR="00CA3593">
        <w:rPr>
          <w:rFonts w:ascii="Times New Roman" w:hAnsi="Times New Roman" w:cs="Times New Roman"/>
          <w:sz w:val="24"/>
          <w:szCs w:val="24"/>
        </w:rPr>
        <w:t>4</w:t>
      </w:r>
      <w:proofErr w:type="gramEnd"/>
      <w:r w:rsidR="00CA3593">
        <w:rPr>
          <w:rFonts w:ascii="Times New Roman" w:hAnsi="Times New Roman" w:cs="Times New Roman"/>
          <w:sz w:val="24"/>
          <w:szCs w:val="24"/>
        </w:rPr>
        <w:t>,</w:t>
      </w:r>
      <w:r w:rsidR="006A088F">
        <w:rPr>
          <w:rFonts w:ascii="Times New Roman" w:hAnsi="Times New Roman" w:cs="Times New Roman"/>
          <w:sz w:val="24"/>
          <w:szCs w:val="24"/>
        </w:rPr>
        <w:t xml:space="preserve"> кегль 14, одинарный интервал, все поля 2 см. Объём приложений не более 20 страниц.</w:t>
      </w:r>
    </w:p>
    <w:p w:rsidR="006A088F" w:rsidRDefault="006A088F" w:rsidP="006A088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Титульный лист обязательно должен содержать:</w:t>
      </w:r>
    </w:p>
    <w:p w:rsidR="00CA3593" w:rsidRPr="006A088F" w:rsidRDefault="00CA3593" w:rsidP="00CA3593">
      <w:pPr>
        <w:widowControl w:val="0"/>
        <w:numPr>
          <w:ilvl w:val="0"/>
          <w:numId w:val="3"/>
        </w:numPr>
        <w:tabs>
          <w:tab w:val="left" w:pos="709"/>
        </w:tabs>
        <w:suppressAutoHyphens/>
        <w:autoSpaceDE w:val="0"/>
        <w:spacing w:after="0" w:line="240" w:lineRule="auto"/>
        <w:jc w:val="both"/>
        <w:rPr>
          <w:rFonts w:ascii="Times New Roman" w:hAnsi="Times New Roman"/>
          <w:sz w:val="24"/>
          <w:szCs w:val="24"/>
        </w:rPr>
      </w:pPr>
      <w:r w:rsidRPr="006A088F">
        <w:rPr>
          <w:rFonts w:ascii="Times New Roman" w:hAnsi="Times New Roman"/>
          <w:sz w:val="24"/>
          <w:szCs w:val="24"/>
        </w:rPr>
        <w:t>тему работы;</w:t>
      </w:r>
    </w:p>
    <w:p w:rsidR="00CA3593" w:rsidRPr="006A088F" w:rsidRDefault="00CA3593" w:rsidP="00CA3593">
      <w:pPr>
        <w:widowControl w:val="0"/>
        <w:numPr>
          <w:ilvl w:val="0"/>
          <w:numId w:val="3"/>
        </w:numPr>
        <w:tabs>
          <w:tab w:val="left" w:pos="709"/>
        </w:tabs>
        <w:suppressAutoHyphens/>
        <w:autoSpaceDE w:val="0"/>
        <w:spacing w:after="0" w:line="240" w:lineRule="auto"/>
        <w:jc w:val="both"/>
        <w:rPr>
          <w:rFonts w:ascii="Times New Roman" w:hAnsi="Times New Roman"/>
          <w:sz w:val="24"/>
          <w:szCs w:val="24"/>
        </w:rPr>
      </w:pPr>
      <w:r w:rsidRPr="006A088F">
        <w:rPr>
          <w:rFonts w:ascii="Times New Roman" w:hAnsi="Times New Roman"/>
          <w:sz w:val="24"/>
          <w:szCs w:val="24"/>
        </w:rPr>
        <w:t>ФИО полностью;</w:t>
      </w:r>
    </w:p>
    <w:p w:rsidR="00CA3593" w:rsidRPr="006A088F" w:rsidRDefault="00CA3593" w:rsidP="00CA3593">
      <w:pPr>
        <w:widowControl w:val="0"/>
        <w:numPr>
          <w:ilvl w:val="0"/>
          <w:numId w:val="3"/>
        </w:numPr>
        <w:tabs>
          <w:tab w:val="left" w:pos="709"/>
        </w:tabs>
        <w:suppressAutoHyphens/>
        <w:autoSpaceDE w:val="0"/>
        <w:spacing w:after="0" w:line="240" w:lineRule="auto"/>
        <w:jc w:val="both"/>
        <w:rPr>
          <w:rFonts w:ascii="Times New Roman" w:hAnsi="Times New Roman"/>
          <w:sz w:val="24"/>
          <w:szCs w:val="24"/>
        </w:rPr>
      </w:pPr>
      <w:r w:rsidRPr="006A088F">
        <w:rPr>
          <w:rFonts w:ascii="Times New Roman" w:hAnsi="Times New Roman"/>
          <w:sz w:val="24"/>
          <w:szCs w:val="24"/>
        </w:rPr>
        <w:t xml:space="preserve"> должность </w:t>
      </w:r>
      <w:r w:rsidR="006A088F">
        <w:rPr>
          <w:rFonts w:ascii="Times New Roman" w:hAnsi="Times New Roman"/>
          <w:sz w:val="24"/>
          <w:szCs w:val="24"/>
        </w:rPr>
        <w:t>(место работы) руководителя группы</w:t>
      </w:r>
      <w:r w:rsidRPr="006A088F">
        <w:rPr>
          <w:rFonts w:ascii="Times New Roman" w:hAnsi="Times New Roman"/>
          <w:sz w:val="24"/>
          <w:szCs w:val="24"/>
        </w:rPr>
        <w:t>;</w:t>
      </w:r>
    </w:p>
    <w:p w:rsidR="00CA3593" w:rsidRPr="006A088F" w:rsidRDefault="00CA3593" w:rsidP="00CA3593">
      <w:pPr>
        <w:widowControl w:val="0"/>
        <w:numPr>
          <w:ilvl w:val="0"/>
          <w:numId w:val="3"/>
        </w:numPr>
        <w:tabs>
          <w:tab w:val="left" w:pos="709"/>
        </w:tabs>
        <w:suppressAutoHyphens/>
        <w:autoSpaceDE w:val="0"/>
        <w:spacing w:after="0" w:line="240" w:lineRule="auto"/>
        <w:jc w:val="both"/>
        <w:rPr>
          <w:rFonts w:ascii="Times New Roman" w:hAnsi="Times New Roman"/>
          <w:sz w:val="24"/>
          <w:szCs w:val="24"/>
        </w:rPr>
      </w:pPr>
      <w:r w:rsidRPr="006A088F">
        <w:rPr>
          <w:rFonts w:ascii="Times New Roman" w:hAnsi="Times New Roman"/>
          <w:sz w:val="24"/>
          <w:szCs w:val="24"/>
        </w:rPr>
        <w:t>год выполнения работы.</w:t>
      </w:r>
    </w:p>
    <w:p w:rsidR="00CA3593" w:rsidRDefault="00CA3593" w:rsidP="006A088F">
      <w:pPr>
        <w:tabs>
          <w:tab w:val="left" w:pos="709"/>
        </w:tabs>
        <w:spacing w:after="0" w:line="240" w:lineRule="auto"/>
        <w:ind w:firstLine="330"/>
        <w:jc w:val="both"/>
        <w:rPr>
          <w:rFonts w:ascii="Times New Roman" w:eastAsia="Times New Roman CYR" w:hAnsi="Times New Roman"/>
          <w:sz w:val="24"/>
          <w:szCs w:val="24"/>
        </w:rPr>
      </w:pPr>
      <w:r w:rsidRPr="006A088F">
        <w:rPr>
          <w:rFonts w:ascii="Times New Roman" w:hAnsi="Times New Roman"/>
          <w:sz w:val="24"/>
          <w:szCs w:val="24"/>
        </w:rPr>
        <w:t>Заявку на участие (приложение 1</w:t>
      </w:r>
      <w:r w:rsidR="006A088F">
        <w:rPr>
          <w:rFonts w:ascii="Times New Roman" w:hAnsi="Times New Roman"/>
          <w:sz w:val="24"/>
          <w:szCs w:val="24"/>
        </w:rPr>
        <w:t xml:space="preserve"> Положения</w:t>
      </w:r>
      <w:r w:rsidRPr="006A088F">
        <w:rPr>
          <w:rFonts w:ascii="Times New Roman" w:hAnsi="Times New Roman"/>
          <w:sz w:val="24"/>
          <w:szCs w:val="24"/>
        </w:rPr>
        <w:t xml:space="preserve">), </w:t>
      </w:r>
      <w:r w:rsidR="006A088F">
        <w:rPr>
          <w:rFonts w:ascii="Times New Roman" w:hAnsi="Times New Roman"/>
          <w:sz w:val="24"/>
          <w:szCs w:val="24"/>
        </w:rPr>
        <w:t>предоставлять в</w:t>
      </w:r>
      <w:r w:rsidRPr="006A088F">
        <w:rPr>
          <w:rFonts w:ascii="Times New Roman" w:hAnsi="Times New Roman"/>
          <w:sz w:val="24"/>
          <w:szCs w:val="24"/>
        </w:rPr>
        <w:t xml:space="preserve"> электронном </w:t>
      </w:r>
      <w:r w:rsidR="006A088F">
        <w:rPr>
          <w:rFonts w:ascii="Times New Roman" w:hAnsi="Times New Roman"/>
          <w:sz w:val="24"/>
          <w:szCs w:val="24"/>
        </w:rPr>
        <w:t>или бумажном варианте</w:t>
      </w:r>
      <w:r w:rsidRPr="006A088F">
        <w:rPr>
          <w:rFonts w:ascii="Times New Roman" w:hAnsi="Times New Roman"/>
          <w:b/>
          <w:sz w:val="24"/>
          <w:szCs w:val="24"/>
        </w:rPr>
        <w:t xml:space="preserve">до </w:t>
      </w:r>
      <w:smartTag w:uri="urn:schemas-microsoft-com:office:smarttags" w:element="date">
        <w:smartTagPr>
          <w:attr w:name="Year" w:val="2014"/>
          <w:attr w:name="Day" w:val="20"/>
          <w:attr w:name="Month" w:val="3"/>
          <w:attr w:name="ls" w:val="trans"/>
        </w:smartTagPr>
        <w:r w:rsidRPr="006A088F">
          <w:rPr>
            <w:rFonts w:ascii="Times New Roman" w:hAnsi="Times New Roman"/>
            <w:b/>
            <w:sz w:val="24"/>
            <w:szCs w:val="24"/>
          </w:rPr>
          <w:t xml:space="preserve">20 марта </w:t>
        </w:r>
        <w:smartTag w:uri="urn:schemas-microsoft-com:office:smarttags" w:element="metricconverter">
          <w:smartTagPr>
            <w:attr w:name="ProductID" w:val="2014 г"/>
          </w:smartTagPr>
          <w:r w:rsidRPr="006A088F">
            <w:rPr>
              <w:rFonts w:ascii="Times New Roman" w:hAnsi="Times New Roman"/>
              <w:b/>
              <w:sz w:val="24"/>
              <w:szCs w:val="24"/>
            </w:rPr>
            <w:t>2014</w:t>
          </w:r>
        </w:smartTag>
      </w:smartTag>
      <w:r w:rsidRPr="006A088F">
        <w:rPr>
          <w:rFonts w:ascii="Times New Roman" w:hAnsi="Times New Roman"/>
          <w:b/>
          <w:sz w:val="24"/>
          <w:szCs w:val="24"/>
        </w:rPr>
        <w:t xml:space="preserve"> г.  </w:t>
      </w:r>
      <w:r w:rsidRPr="006A088F">
        <w:rPr>
          <w:rFonts w:ascii="Times New Roman" w:hAnsi="Times New Roman"/>
          <w:sz w:val="24"/>
          <w:szCs w:val="24"/>
        </w:rPr>
        <w:t xml:space="preserve">по адресу: </w:t>
      </w:r>
      <w:r w:rsidRPr="006A088F">
        <w:rPr>
          <w:rFonts w:ascii="Times New Roman" w:eastAsia="Times New Roman CYR" w:hAnsi="Times New Roman"/>
          <w:sz w:val="24"/>
          <w:szCs w:val="24"/>
        </w:rPr>
        <w:t xml:space="preserve">г. Горно-Алтайск ул. </w:t>
      </w:r>
      <w:proofErr w:type="gramStart"/>
      <w:r w:rsidRPr="006A088F">
        <w:rPr>
          <w:rFonts w:ascii="Times New Roman" w:eastAsia="Times New Roman CYR" w:hAnsi="Times New Roman"/>
          <w:sz w:val="24"/>
          <w:szCs w:val="24"/>
        </w:rPr>
        <w:t>Заречная</w:t>
      </w:r>
      <w:proofErr w:type="gramEnd"/>
      <w:r w:rsidRPr="006A088F">
        <w:rPr>
          <w:rFonts w:ascii="Times New Roman" w:eastAsia="Times New Roman CYR" w:hAnsi="Times New Roman"/>
          <w:sz w:val="24"/>
          <w:szCs w:val="24"/>
        </w:rPr>
        <w:t xml:space="preserve"> 1, Автономное учреждение  д</w:t>
      </w:r>
      <w:r w:rsidR="006A088F">
        <w:rPr>
          <w:rFonts w:ascii="Times New Roman" w:eastAsia="Times New Roman CYR" w:hAnsi="Times New Roman"/>
          <w:sz w:val="24"/>
          <w:szCs w:val="24"/>
        </w:rPr>
        <w:t>ополнительного образования</w:t>
      </w:r>
      <w:r w:rsidRPr="006A088F">
        <w:rPr>
          <w:rFonts w:ascii="Times New Roman" w:eastAsia="Times New Roman CYR" w:hAnsi="Times New Roman"/>
          <w:sz w:val="24"/>
          <w:szCs w:val="24"/>
        </w:rPr>
        <w:t xml:space="preserve"> Республики Алтай «Респу</w:t>
      </w:r>
      <w:r w:rsidR="006A088F">
        <w:rPr>
          <w:rFonts w:ascii="Times New Roman" w:eastAsia="Times New Roman CYR" w:hAnsi="Times New Roman"/>
          <w:sz w:val="24"/>
          <w:szCs w:val="24"/>
        </w:rPr>
        <w:t xml:space="preserve">бликанский Центр </w:t>
      </w:r>
      <w:r w:rsidR="00715D04">
        <w:rPr>
          <w:rFonts w:ascii="Times New Roman" w:eastAsia="Times New Roman CYR" w:hAnsi="Times New Roman"/>
          <w:sz w:val="24"/>
          <w:szCs w:val="24"/>
        </w:rPr>
        <w:t xml:space="preserve">туризма, </w:t>
      </w:r>
      <w:r w:rsidR="006A088F">
        <w:rPr>
          <w:rFonts w:ascii="Times New Roman" w:eastAsia="Times New Roman CYR" w:hAnsi="Times New Roman"/>
          <w:sz w:val="24"/>
          <w:szCs w:val="24"/>
        </w:rPr>
        <w:t>отдыха и оздоровления</w:t>
      </w:r>
      <w:r w:rsidRPr="006A088F">
        <w:rPr>
          <w:rFonts w:ascii="Times New Roman" w:eastAsia="Times New Roman CYR" w:hAnsi="Times New Roman"/>
          <w:sz w:val="24"/>
          <w:szCs w:val="24"/>
        </w:rPr>
        <w:t xml:space="preserve">», </w:t>
      </w:r>
      <w:r w:rsidRPr="006A088F">
        <w:rPr>
          <w:rFonts w:ascii="Times New Roman" w:eastAsia="Times New Roman CYR" w:hAnsi="Times New Roman"/>
          <w:b/>
          <w:sz w:val="24"/>
          <w:szCs w:val="24"/>
        </w:rPr>
        <w:t xml:space="preserve">т/факс 2-61-81.  </w:t>
      </w:r>
      <w:proofErr w:type="spellStart"/>
      <w:proofErr w:type="gramStart"/>
      <w:r w:rsidRPr="006A088F">
        <w:rPr>
          <w:rFonts w:ascii="Times New Roman" w:eastAsia="Times New Roman CYR" w:hAnsi="Times New Roman"/>
          <w:sz w:val="24"/>
          <w:szCs w:val="24"/>
        </w:rPr>
        <w:t>Е</w:t>
      </w:r>
      <w:proofErr w:type="gramEnd"/>
      <w:r w:rsidRPr="006A088F">
        <w:rPr>
          <w:rFonts w:ascii="Times New Roman" w:eastAsia="Times New Roman CYR" w:hAnsi="Times New Roman"/>
          <w:sz w:val="24"/>
          <w:szCs w:val="24"/>
        </w:rPr>
        <w:t>-mail</w:t>
      </w:r>
      <w:proofErr w:type="spellEnd"/>
      <w:r w:rsidRPr="006A088F">
        <w:rPr>
          <w:rFonts w:ascii="Times New Roman" w:eastAsia="Times New Roman CYR" w:hAnsi="Times New Roman"/>
          <w:sz w:val="24"/>
          <w:szCs w:val="24"/>
        </w:rPr>
        <w:t xml:space="preserve">: </w:t>
      </w:r>
      <w:hyperlink r:id="rId6" w:history="1">
        <w:r w:rsidRPr="006A088F">
          <w:rPr>
            <w:rFonts w:ascii="Times New Roman" w:eastAsia="Times New Roman CYR" w:hAnsi="Times New Roman"/>
            <w:color w:val="0000FF"/>
            <w:sz w:val="24"/>
            <w:szCs w:val="24"/>
            <w:u w:val="single"/>
          </w:rPr>
          <w:t>sytur@mail.ru</w:t>
        </w:r>
      </w:hyperlink>
      <w:r w:rsidRPr="006A088F">
        <w:rPr>
          <w:rFonts w:ascii="Times New Roman" w:eastAsia="Times New Roman CYR" w:hAnsi="Times New Roman"/>
          <w:sz w:val="24"/>
          <w:szCs w:val="24"/>
        </w:rPr>
        <w:t>. Туристско-краеведческий отдел (</w:t>
      </w:r>
      <w:r w:rsidR="006A088F">
        <w:rPr>
          <w:rFonts w:ascii="Times New Roman" w:eastAsia="Times New Roman CYR" w:hAnsi="Times New Roman"/>
          <w:sz w:val="24"/>
          <w:szCs w:val="24"/>
        </w:rPr>
        <w:t>Архипов Олег Леонидович</w:t>
      </w:r>
      <w:r w:rsidRPr="006A088F">
        <w:rPr>
          <w:rFonts w:ascii="Times New Roman" w:eastAsia="Times New Roman CYR" w:hAnsi="Times New Roman"/>
          <w:sz w:val="24"/>
          <w:szCs w:val="24"/>
        </w:rPr>
        <w:t>). Работы, поступившие на Конкурс,  не возвращаются.</w:t>
      </w:r>
    </w:p>
    <w:p w:rsidR="006A088F" w:rsidRPr="006A088F" w:rsidRDefault="006A088F" w:rsidP="006A088F">
      <w:pPr>
        <w:tabs>
          <w:tab w:val="left" w:pos="709"/>
        </w:tabs>
        <w:spacing w:after="0" w:line="240" w:lineRule="auto"/>
        <w:ind w:firstLine="330"/>
        <w:jc w:val="both"/>
        <w:rPr>
          <w:rFonts w:ascii="Times New Roman" w:hAnsi="Times New Roman"/>
          <w:sz w:val="24"/>
          <w:szCs w:val="24"/>
        </w:rPr>
      </w:pPr>
      <w:proofErr w:type="gramStart"/>
      <w:r>
        <w:rPr>
          <w:rFonts w:ascii="Times New Roman" w:eastAsia="Times New Roman CYR" w:hAnsi="Times New Roman"/>
          <w:sz w:val="24"/>
          <w:szCs w:val="24"/>
        </w:rPr>
        <w:t xml:space="preserve">Отчёт должен быть оформлен аккуратно, красочно (цветные фото, диаграммы и т.д.), с </w:t>
      </w:r>
      <w:r w:rsidR="007E3424">
        <w:rPr>
          <w:rFonts w:ascii="Times New Roman" w:eastAsia="Times New Roman CYR" w:hAnsi="Times New Roman"/>
          <w:sz w:val="24"/>
          <w:szCs w:val="24"/>
        </w:rPr>
        <w:t>использованием иллюстративного материала (рисунки, фотографии, схемы, диаграммы, карты и т.д.</w:t>
      </w:r>
      <w:proofErr w:type="gramEnd"/>
      <w:r w:rsidR="007E3424">
        <w:rPr>
          <w:rFonts w:ascii="Times New Roman" w:eastAsia="Times New Roman CYR" w:hAnsi="Times New Roman"/>
          <w:sz w:val="24"/>
          <w:szCs w:val="24"/>
        </w:rPr>
        <w:t xml:space="preserve"> Фотографии должны быть сделаны в данном походе. Иллюстративный материал должен пояснять и подтверждать прохождение маршрута группой в определённых участках. Фотографии должны иметь подписи, обозначения характерных ориентиров и пути группы. Страницы отчёта должны быть пронумерованы, отчёт снабжён оглавлением, все материалы должны располагаться в указанной «Условиями» последовательности. Все сведения должны быть в соответствующих разделах. Использовать для отчёта группы о путешествии фото и других материалов о работе группы в путешествии запрещено. Диск в электронном варианте отчёта, - обязателен (должен находиться в изготовленном кармашке на задней корочке отчёта).  </w:t>
      </w:r>
    </w:p>
    <w:p w:rsidR="00F96A48" w:rsidRPr="00F96A48" w:rsidRDefault="00F96A48"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5. Дополнительные премиальные баллы (до 10 баллов)</w:t>
      </w:r>
    </w:p>
    <w:p w:rsidR="00A5748C" w:rsidRDefault="00A5748C" w:rsidP="00F96A48">
      <w:pPr>
        <w:spacing w:after="0" w:line="240" w:lineRule="auto"/>
        <w:ind w:firstLine="851"/>
        <w:jc w:val="both"/>
        <w:rPr>
          <w:rFonts w:ascii="Times New Roman" w:eastAsia="Times New Roman CYR" w:hAnsi="Times New Roman"/>
          <w:sz w:val="24"/>
          <w:szCs w:val="24"/>
        </w:rPr>
      </w:pPr>
      <w:r>
        <w:rPr>
          <w:rFonts w:ascii="Times New Roman" w:eastAsia="Times New Roman CYR" w:hAnsi="Times New Roman"/>
          <w:sz w:val="24"/>
          <w:szCs w:val="24"/>
        </w:rPr>
        <w:t xml:space="preserve">Премиальные баллы могут быть присуждены за те качества похода и отчёта, которые не отражены в предыдущих показателях, но, по мнению жюри, </w:t>
      </w:r>
      <w:proofErr w:type="gramStart"/>
      <w:r>
        <w:rPr>
          <w:rFonts w:ascii="Times New Roman" w:eastAsia="Times New Roman CYR" w:hAnsi="Times New Roman"/>
          <w:sz w:val="24"/>
          <w:szCs w:val="24"/>
        </w:rPr>
        <w:t>достойны</w:t>
      </w:r>
      <w:proofErr w:type="gramEnd"/>
      <w:r>
        <w:rPr>
          <w:rFonts w:ascii="Times New Roman" w:eastAsia="Times New Roman CYR" w:hAnsi="Times New Roman"/>
          <w:sz w:val="24"/>
          <w:szCs w:val="24"/>
        </w:rPr>
        <w:t xml:space="preserve"> быть отмечены. К ним могут относиться: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спортивность маршрута;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новизна района похода и маршрута (перевалов, переправ и т.д.);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иллюстрации;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lastRenderedPageBreak/>
        <w:t xml:space="preserve">выдающиеся результаты исследовательской работы;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оказание помощи другим группам и людям;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дополнительная общественно-полезная работа на маршруте;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общественная значимость результатов похода;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результаты наблюдений за самочувствием участников группы;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удобный для использования отчёт; </w:t>
      </w:r>
    </w:p>
    <w:p w:rsidR="00413F37"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 xml:space="preserve">видеоматериалы, презентации и </w:t>
      </w:r>
      <w:proofErr w:type="gramStart"/>
      <w:r w:rsidRPr="00A5748C">
        <w:rPr>
          <w:rFonts w:ascii="Times New Roman" w:eastAsia="Times New Roman CYR" w:hAnsi="Times New Roman"/>
          <w:sz w:val="24"/>
          <w:szCs w:val="24"/>
        </w:rPr>
        <w:t>слайд-фильмы</w:t>
      </w:r>
      <w:proofErr w:type="gramEnd"/>
      <w:r w:rsidRPr="00A5748C">
        <w:rPr>
          <w:rFonts w:ascii="Times New Roman" w:eastAsia="Times New Roman CYR" w:hAnsi="Times New Roman"/>
          <w:sz w:val="24"/>
          <w:szCs w:val="24"/>
        </w:rPr>
        <w:t xml:space="preserve">; </w:t>
      </w:r>
    </w:p>
    <w:p w:rsidR="00C519A5" w:rsidRPr="00A5748C" w:rsidRDefault="00A5748C" w:rsidP="00936903">
      <w:pPr>
        <w:pStyle w:val="a3"/>
        <w:numPr>
          <w:ilvl w:val="0"/>
          <w:numId w:val="6"/>
        </w:numPr>
        <w:spacing w:after="0" w:line="240" w:lineRule="auto"/>
        <w:jc w:val="both"/>
        <w:rPr>
          <w:rFonts w:ascii="Times New Roman" w:eastAsia="Times New Roman CYR" w:hAnsi="Times New Roman"/>
          <w:sz w:val="24"/>
          <w:szCs w:val="24"/>
        </w:rPr>
      </w:pPr>
      <w:r w:rsidRPr="00A5748C">
        <w:rPr>
          <w:rFonts w:ascii="Times New Roman" w:eastAsia="Times New Roman CYR" w:hAnsi="Times New Roman"/>
          <w:sz w:val="24"/>
          <w:szCs w:val="24"/>
        </w:rPr>
        <w:t>указание в описании географических координат объектов и т.п.</w:t>
      </w:r>
    </w:p>
    <w:p w:rsidR="00F96A48" w:rsidRPr="00F96A48" w:rsidRDefault="005D3D95" w:rsidP="00F96A48">
      <w:pPr>
        <w:spacing w:after="0" w:line="240" w:lineRule="auto"/>
        <w:ind w:firstLine="851"/>
        <w:jc w:val="both"/>
        <w:rPr>
          <w:rFonts w:ascii="Times New Roman" w:hAnsi="Times New Roman" w:cs="Times New Roman"/>
          <w:sz w:val="24"/>
          <w:szCs w:val="24"/>
        </w:rPr>
      </w:pPr>
      <w:r>
        <w:rPr>
          <w:rFonts w:ascii="Times New Roman" w:eastAsia="Times New Roman CYR" w:hAnsi="Times New Roman"/>
          <w:sz w:val="24"/>
          <w:szCs w:val="24"/>
        </w:rPr>
        <w:t>Диск с видео – материалами, - фильмом, - слайд фильмом приветствуется и поощряется дополнительными баллами. При наличии нескольких фильмов более 6-ти будет открыта дополнительная наградная номинация за «Лучший видеофильм о путешествии».</w:t>
      </w:r>
    </w:p>
    <w:p w:rsidR="00F96A48" w:rsidRPr="00F96A48" w:rsidRDefault="00F96A48"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6. Порядок сдачи отчёта</w:t>
      </w:r>
    </w:p>
    <w:p w:rsidR="00F96A48" w:rsidRDefault="00526184"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 Сроки сдачи отчётов определяются Положением о конкурсе.</w:t>
      </w:r>
    </w:p>
    <w:p w:rsidR="00526184" w:rsidRDefault="00526184"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Вместе с отчётом в жюри сдаются маршрутные документы (маршрутная книжка, маршрутный лист, приказ, список участников путешествия и т.д.), записки с перевалов, туров.</w:t>
      </w:r>
    </w:p>
    <w:p w:rsidR="00526184" w:rsidRDefault="00526184"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Группы, сдавшие отчёты позже указанного срока и прошедшие судейство в жюри, занимают места после групп сдавших отчёты своевременно (независимо от оценки жюри).</w:t>
      </w:r>
      <w:r w:rsidR="00936903">
        <w:rPr>
          <w:rFonts w:ascii="Times New Roman" w:hAnsi="Times New Roman" w:cs="Times New Roman"/>
          <w:sz w:val="24"/>
          <w:szCs w:val="24"/>
        </w:rPr>
        <w:t xml:space="preserve"> Р</w:t>
      </w:r>
      <w:r>
        <w:rPr>
          <w:rFonts w:ascii="Times New Roman" w:hAnsi="Times New Roman" w:cs="Times New Roman"/>
          <w:sz w:val="24"/>
          <w:szCs w:val="24"/>
        </w:rPr>
        <w:t>уководители групп могут перенести участие отчёта</w:t>
      </w:r>
      <w:r w:rsidR="00936903">
        <w:rPr>
          <w:rFonts w:ascii="Times New Roman" w:hAnsi="Times New Roman" w:cs="Times New Roman"/>
          <w:sz w:val="24"/>
          <w:szCs w:val="24"/>
        </w:rPr>
        <w:t xml:space="preserve"> (поданного позже указанного срока)</w:t>
      </w:r>
      <w:r>
        <w:rPr>
          <w:rFonts w:ascii="Times New Roman" w:hAnsi="Times New Roman" w:cs="Times New Roman"/>
          <w:sz w:val="24"/>
          <w:szCs w:val="24"/>
        </w:rPr>
        <w:t xml:space="preserve"> в конкурсе на следующий год (если конкурс продлевается).</w:t>
      </w:r>
    </w:p>
    <w:p w:rsidR="00936903" w:rsidRDefault="00936903"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Отчёт может быть не принят к судейству в случае:</w:t>
      </w:r>
    </w:p>
    <w:p w:rsidR="00DA4D71" w:rsidRDefault="00DA4D71" w:rsidP="00DA4D7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отсутствия маршрутных документов;</w:t>
      </w:r>
    </w:p>
    <w:p w:rsidR="00DA4D71" w:rsidRDefault="00DA4D71" w:rsidP="00DA4D7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отсутствия одного из разделов отчёта: «Техническое описание», «Картографический материал»;</w:t>
      </w:r>
    </w:p>
    <w:p w:rsidR="00DA4D71" w:rsidRDefault="00DA4D71" w:rsidP="00DA4D7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отсутствие переплёта или титульного листа;</w:t>
      </w:r>
    </w:p>
    <w:p w:rsidR="00DA4D71" w:rsidRDefault="00DA4D71" w:rsidP="00DA4D7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отчёт написан от руки неразборчивым почерком.</w:t>
      </w:r>
    </w:p>
    <w:p w:rsidR="00DA4D71" w:rsidRDefault="00DA4D71"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 В случае предоставления к судейству нескольких идентичных отчётов от разных групп, все они снимаются с судейства.</w:t>
      </w:r>
    </w:p>
    <w:p w:rsidR="00936903" w:rsidRPr="00DA4D71" w:rsidRDefault="00FC28AF" w:rsidP="00FC28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 В случае предоставления не достоверных сведений или, если техническое описание и фотографии не подтверждают прохождение группой маршрута, такой отчёт снимается с судейства.</w:t>
      </w:r>
    </w:p>
    <w:p w:rsidR="00F96A48" w:rsidRPr="00F96A48" w:rsidRDefault="00F96A48" w:rsidP="006676E5">
      <w:pPr>
        <w:spacing w:after="0" w:line="240" w:lineRule="auto"/>
        <w:ind w:firstLine="851"/>
        <w:jc w:val="center"/>
        <w:rPr>
          <w:rFonts w:ascii="Times New Roman" w:hAnsi="Times New Roman" w:cs="Times New Roman"/>
          <w:b/>
          <w:i/>
          <w:sz w:val="24"/>
          <w:szCs w:val="24"/>
          <w:u w:val="single"/>
        </w:rPr>
      </w:pPr>
      <w:r w:rsidRPr="00F96A48">
        <w:rPr>
          <w:rFonts w:ascii="Times New Roman" w:hAnsi="Times New Roman" w:cs="Times New Roman"/>
          <w:b/>
          <w:i/>
          <w:sz w:val="24"/>
          <w:szCs w:val="24"/>
          <w:u w:val="single"/>
        </w:rPr>
        <w:t>7. Определение результатов</w:t>
      </w:r>
    </w:p>
    <w:p w:rsidR="00080910" w:rsidRDefault="00FC28AF"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 </w:t>
      </w:r>
      <w:r w:rsidR="00717401">
        <w:rPr>
          <w:rFonts w:ascii="Times New Roman" w:hAnsi="Times New Roman" w:cs="Times New Roman"/>
          <w:sz w:val="24"/>
          <w:szCs w:val="24"/>
        </w:rPr>
        <w:t>Результаты конкурса в номинации «Спортивные походы, экспедиции и экскурсии» (продолжительность более 5 дней) определяются по наибольшей сумме баллов</w:t>
      </w:r>
      <w:r w:rsidR="00080910">
        <w:rPr>
          <w:rFonts w:ascii="Times New Roman" w:hAnsi="Times New Roman" w:cs="Times New Roman"/>
          <w:sz w:val="24"/>
          <w:szCs w:val="24"/>
        </w:rPr>
        <w:t>, полученных за «Выполнение маршрута зачётного похода», «Письменного отчёта о походе», премиальных баллов.</w:t>
      </w:r>
      <w:r w:rsidR="00493076">
        <w:rPr>
          <w:rFonts w:ascii="Times New Roman" w:hAnsi="Times New Roman" w:cs="Times New Roman"/>
          <w:sz w:val="24"/>
          <w:szCs w:val="24"/>
        </w:rPr>
        <w:t xml:space="preserve"> Другие походы, экскурсии и экспедиции оцениваются по отчёту.</w:t>
      </w:r>
    </w:p>
    <w:p w:rsidR="00F96A48" w:rsidRDefault="00080910" w:rsidP="00F96A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 Если жюри установит, что фактически пройденный маршрут не соответствует заявленной категории сложности, то команда занимает место после команд, прошедших маршрут</w:t>
      </w:r>
      <w:r w:rsidR="00910EF7">
        <w:rPr>
          <w:rFonts w:ascii="Times New Roman" w:hAnsi="Times New Roman" w:cs="Times New Roman"/>
          <w:sz w:val="24"/>
          <w:szCs w:val="24"/>
        </w:rPr>
        <w:t>, соответствующий заявленной категории сложности.</w:t>
      </w:r>
    </w:p>
    <w:p w:rsidR="00493076" w:rsidRDefault="00D47177" w:rsidP="0049307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7.3. В случае грубого нарушения техники безопасности, нормативных документов во время проведения путешествия (любой номинации) жюри имеет право снять команду с конкурса.</w:t>
      </w:r>
    </w:p>
    <w:p w:rsidR="00D47177" w:rsidRDefault="00D47177"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D47177" w:rsidRPr="00D47177" w:rsidRDefault="00D47177" w:rsidP="00D47177">
      <w:pPr>
        <w:spacing w:after="0" w:line="240" w:lineRule="auto"/>
        <w:ind w:firstLine="851"/>
        <w:jc w:val="center"/>
        <w:rPr>
          <w:rFonts w:ascii="Times New Roman" w:hAnsi="Times New Roman" w:cs="Times New Roman"/>
          <w:b/>
          <w:sz w:val="24"/>
          <w:szCs w:val="24"/>
        </w:rPr>
      </w:pPr>
      <w:r w:rsidRPr="00D47177">
        <w:rPr>
          <w:rFonts w:ascii="Times New Roman" w:hAnsi="Times New Roman" w:cs="Times New Roman"/>
          <w:b/>
          <w:sz w:val="24"/>
          <w:szCs w:val="24"/>
        </w:rPr>
        <w:t>ПОКАЗАТЕЛИ</w:t>
      </w:r>
    </w:p>
    <w:tbl>
      <w:tblPr>
        <w:tblStyle w:val="a4"/>
        <w:tblW w:w="0" w:type="auto"/>
        <w:tblLook w:val="04A0"/>
      </w:tblPr>
      <w:tblGrid>
        <w:gridCol w:w="4927"/>
        <w:gridCol w:w="4928"/>
      </w:tblGrid>
      <w:tr w:rsidR="00D47177" w:rsidTr="00D47177">
        <w:tc>
          <w:tcPr>
            <w:tcW w:w="4927" w:type="dxa"/>
          </w:tcPr>
          <w:p w:rsidR="00D47177" w:rsidRPr="00D47177" w:rsidRDefault="00D47177" w:rsidP="00D47177">
            <w:pPr>
              <w:jc w:val="both"/>
              <w:rPr>
                <w:rFonts w:ascii="Times New Roman" w:hAnsi="Times New Roman" w:cs="Times New Roman"/>
                <w:b/>
                <w:sz w:val="24"/>
                <w:szCs w:val="24"/>
              </w:rPr>
            </w:pPr>
            <w:r w:rsidRPr="00D47177">
              <w:rPr>
                <w:rFonts w:ascii="Times New Roman" w:hAnsi="Times New Roman" w:cs="Times New Roman"/>
                <w:b/>
                <w:sz w:val="24"/>
                <w:szCs w:val="24"/>
              </w:rPr>
              <w:t>Выполнение маршрута похода</w:t>
            </w:r>
          </w:p>
        </w:tc>
        <w:tc>
          <w:tcPr>
            <w:tcW w:w="4928" w:type="dxa"/>
          </w:tcPr>
          <w:p w:rsidR="00D47177" w:rsidRPr="00D47177" w:rsidRDefault="00D47177" w:rsidP="00D47177">
            <w:pPr>
              <w:jc w:val="both"/>
              <w:rPr>
                <w:rFonts w:ascii="Times New Roman" w:hAnsi="Times New Roman" w:cs="Times New Roman"/>
                <w:b/>
                <w:sz w:val="24"/>
                <w:szCs w:val="24"/>
              </w:rPr>
            </w:pPr>
            <w:r w:rsidRPr="00D47177">
              <w:rPr>
                <w:rFonts w:ascii="Times New Roman" w:hAnsi="Times New Roman" w:cs="Times New Roman"/>
                <w:b/>
                <w:sz w:val="24"/>
                <w:szCs w:val="24"/>
              </w:rPr>
              <w:t>-40….70</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Тактическая грамотность построения прохождения маршрута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0….10</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Техничность прохождения маршрута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0….10</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Безопасность прохождения маршрута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-40….40</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Сложность и напряжённость маршрута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0….10</w:t>
            </w:r>
          </w:p>
        </w:tc>
      </w:tr>
      <w:tr w:rsidR="00D47177" w:rsidTr="00D47177">
        <w:tc>
          <w:tcPr>
            <w:tcW w:w="4927" w:type="dxa"/>
          </w:tcPr>
          <w:p w:rsidR="00D47177" w:rsidRPr="00D47177" w:rsidRDefault="00D47177" w:rsidP="00D47177">
            <w:pPr>
              <w:jc w:val="both"/>
              <w:rPr>
                <w:rFonts w:ascii="Times New Roman" w:hAnsi="Times New Roman" w:cs="Times New Roman"/>
                <w:b/>
                <w:sz w:val="24"/>
                <w:szCs w:val="24"/>
              </w:rPr>
            </w:pPr>
            <w:r w:rsidRPr="00D47177">
              <w:rPr>
                <w:rFonts w:ascii="Times New Roman" w:hAnsi="Times New Roman" w:cs="Times New Roman"/>
                <w:b/>
                <w:sz w:val="24"/>
                <w:szCs w:val="24"/>
              </w:rPr>
              <w:t>Письменный отчёт о походе</w:t>
            </w:r>
          </w:p>
        </w:tc>
        <w:tc>
          <w:tcPr>
            <w:tcW w:w="4928" w:type="dxa"/>
          </w:tcPr>
          <w:p w:rsidR="00D47177" w:rsidRPr="00D47177" w:rsidRDefault="00D47177" w:rsidP="00D47177">
            <w:pPr>
              <w:jc w:val="both"/>
              <w:rPr>
                <w:rFonts w:ascii="Times New Roman" w:hAnsi="Times New Roman" w:cs="Times New Roman"/>
                <w:b/>
                <w:sz w:val="24"/>
                <w:szCs w:val="24"/>
              </w:rPr>
            </w:pPr>
            <w:r w:rsidRPr="00D47177">
              <w:rPr>
                <w:rFonts w:ascii="Times New Roman" w:hAnsi="Times New Roman" w:cs="Times New Roman"/>
                <w:b/>
                <w:sz w:val="24"/>
                <w:szCs w:val="24"/>
              </w:rPr>
              <w:t>0….128</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Справочные сведения о походе</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0….6</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Характеристика района похода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0….8</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Организация похода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0….4</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График движения</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0….3</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Техническое описание маршрута</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0….50</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Картографический материал</w:t>
            </w:r>
          </w:p>
        </w:tc>
        <w:tc>
          <w:tcPr>
            <w:tcW w:w="4928"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0….15</w:t>
            </w:r>
          </w:p>
        </w:tc>
      </w:tr>
      <w:tr w:rsidR="00D47177" w:rsidTr="00D47177">
        <w:tc>
          <w:tcPr>
            <w:tcW w:w="4927" w:type="dxa"/>
          </w:tcPr>
          <w:p w:rsidR="00D47177" w:rsidRDefault="00D47177" w:rsidP="00D47177">
            <w:pPr>
              <w:jc w:val="both"/>
              <w:rPr>
                <w:rFonts w:ascii="Times New Roman" w:hAnsi="Times New Roman" w:cs="Times New Roman"/>
                <w:sz w:val="24"/>
                <w:szCs w:val="24"/>
              </w:rPr>
            </w:pPr>
            <w:r>
              <w:rPr>
                <w:rFonts w:ascii="Times New Roman" w:hAnsi="Times New Roman" w:cs="Times New Roman"/>
                <w:sz w:val="24"/>
                <w:szCs w:val="24"/>
              </w:rPr>
              <w:t>Сведения о материальном оснащении группы</w:t>
            </w:r>
          </w:p>
        </w:tc>
        <w:tc>
          <w:tcPr>
            <w:tcW w:w="4928"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0….6</w:t>
            </w:r>
          </w:p>
        </w:tc>
      </w:tr>
      <w:tr w:rsidR="00D47177" w:rsidTr="00D47177">
        <w:tc>
          <w:tcPr>
            <w:tcW w:w="4927"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Выводы и рекомендации</w:t>
            </w:r>
          </w:p>
        </w:tc>
        <w:tc>
          <w:tcPr>
            <w:tcW w:w="4928"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0….8</w:t>
            </w:r>
          </w:p>
        </w:tc>
      </w:tr>
      <w:tr w:rsidR="00D47177" w:rsidTr="00D47177">
        <w:tc>
          <w:tcPr>
            <w:tcW w:w="4927"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Краеведческое задание</w:t>
            </w:r>
          </w:p>
        </w:tc>
        <w:tc>
          <w:tcPr>
            <w:tcW w:w="4928"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0….20</w:t>
            </w:r>
          </w:p>
        </w:tc>
      </w:tr>
      <w:tr w:rsidR="00D47177" w:rsidTr="00D47177">
        <w:tc>
          <w:tcPr>
            <w:tcW w:w="4927"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Качество оформления отчёта</w:t>
            </w:r>
          </w:p>
        </w:tc>
        <w:tc>
          <w:tcPr>
            <w:tcW w:w="4928" w:type="dxa"/>
          </w:tcPr>
          <w:p w:rsidR="00D47177" w:rsidRDefault="00F55735" w:rsidP="00D47177">
            <w:pPr>
              <w:jc w:val="both"/>
              <w:rPr>
                <w:rFonts w:ascii="Times New Roman" w:hAnsi="Times New Roman" w:cs="Times New Roman"/>
                <w:sz w:val="24"/>
                <w:szCs w:val="24"/>
              </w:rPr>
            </w:pPr>
            <w:r>
              <w:rPr>
                <w:rFonts w:ascii="Times New Roman" w:hAnsi="Times New Roman" w:cs="Times New Roman"/>
                <w:sz w:val="24"/>
                <w:szCs w:val="24"/>
              </w:rPr>
              <w:t>0….8</w:t>
            </w:r>
          </w:p>
        </w:tc>
      </w:tr>
      <w:tr w:rsidR="00F55735" w:rsidTr="00D47177">
        <w:tc>
          <w:tcPr>
            <w:tcW w:w="4927" w:type="dxa"/>
          </w:tcPr>
          <w:p w:rsidR="00F55735" w:rsidRDefault="00F55735" w:rsidP="00D47177">
            <w:pPr>
              <w:jc w:val="both"/>
              <w:rPr>
                <w:rFonts w:ascii="Times New Roman" w:hAnsi="Times New Roman" w:cs="Times New Roman"/>
                <w:sz w:val="24"/>
                <w:szCs w:val="24"/>
              </w:rPr>
            </w:pPr>
            <w:r>
              <w:rPr>
                <w:rFonts w:ascii="Times New Roman" w:hAnsi="Times New Roman" w:cs="Times New Roman"/>
                <w:sz w:val="24"/>
                <w:szCs w:val="24"/>
              </w:rPr>
              <w:t>Премиальные баллы</w:t>
            </w:r>
          </w:p>
        </w:tc>
        <w:tc>
          <w:tcPr>
            <w:tcW w:w="4928" w:type="dxa"/>
          </w:tcPr>
          <w:p w:rsidR="00F55735" w:rsidRDefault="00F55735" w:rsidP="00D47177">
            <w:pPr>
              <w:jc w:val="both"/>
              <w:rPr>
                <w:rFonts w:ascii="Times New Roman" w:hAnsi="Times New Roman" w:cs="Times New Roman"/>
                <w:sz w:val="24"/>
                <w:szCs w:val="24"/>
              </w:rPr>
            </w:pPr>
            <w:r>
              <w:rPr>
                <w:rFonts w:ascii="Times New Roman" w:hAnsi="Times New Roman" w:cs="Times New Roman"/>
                <w:sz w:val="24"/>
                <w:szCs w:val="24"/>
              </w:rPr>
              <w:t>0….10</w:t>
            </w:r>
          </w:p>
        </w:tc>
      </w:tr>
    </w:tbl>
    <w:p w:rsidR="00D47177" w:rsidRDefault="00D47177" w:rsidP="00D47177">
      <w:pPr>
        <w:spacing w:after="0" w:line="240" w:lineRule="auto"/>
        <w:jc w:val="both"/>
        <w:rPr>
          <w:rFonts w:ascii="Times New Roman" w:hAnsi="Times New Roman" w:cs="Times New Roman"/>
          <w:sz w:val="24"/>
          <w:szCs w:val="24"/>
        </w:rPr>
      </w:pPr>
    </w:p>
    <w:p w:rsidR="00D47177" w:rsidRDefault="00D47177"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CE36D0" w:rsidRDefault="00CE36D0" w:rsidP="00F96A48">
      <w:pPr>
        <w:spacing w:after="0" w:line="240" w:lineRule="auto"/>
        <w:ind w:firstLine="851"/>
        <w:jc w:val="both"/>
        <w:rPr>
          <w:rFonts w:ascii="Times New Roman" w:hAnsi="Times New Roman" w:cs="Times New Roman"/>
          <w:sz w:val="24"/>
          <w:szCs w:val="24"/>
        </w:rPr>
      </w:pPr>
    </w:p>
    <w:p w:rsidR="00546282" w:rsidRDefault="00546282" w:rsidP="00F96A48">
      <w:pPr>
        <w:spacing w:after="0" w:line="240" w:lineRule="auto"/>
        <w:ind w:firstLine="851"/>
        <w:jc w:val="both"/>
        <w:rPr>
          <w:rFonts w:ascii="Times New Roman" w:hAnsi="Times New Roman" w:cs="Times New Roman"/>
          <w:sz w:val="24"/>
          <w:szCs w:val="24"/>
        </w:rPr>
      </w:pPr>
    </w:p>
    <w:p w:rsidR="00AF01DA" w:rsidRDefault="00AF01DA" w:rsidP="00FA3D92">
      <w:pPr>
        <w:widowControl w:val="0"/>
        <w:suppressAutoHyphens/>
        <w:autoSpaceDE w:val="0"/>
        <w:spacing w:after="0" w:line="240" w:lineRule="auto"/>
        <w:rPr>
          <w:rFonts w:ascii="Times New Roman" w:eastAsia="Times New Roman CYR" w:hAnsi="Times New Roman" w:cs="Times New Roman"/>
          <w:i/>
          <w:iCs/>
          <w:sz w:val="24"/>
          <w:szCs w:val="24"/>
        </w:rPr>
      </w:pPr>
      <w:bookmarkStart w:id="0" w:name="_GoBack"/>
      <w:bookmarkEnd w:id="0"/>
    </w:p>
    <w:p w:rsidR="002F45C4" w:rsidRPr="002F45C4" w:rsidRDefault="002F45C4" w:rsidP="002F45C4">
      <w:pPr>
        <w:widowControl w:val="0"/>
        <w:suppressAutoHyphens/>
        <w:autoSpaceDE w:val="0"/>
        <w:spacing w:after="0" w:line="240" w:lineRule="auto"/>
        <w:jc w:val="right"/>
        <w:rPr>
          <w:rFonts w:ascii="Times New Roman" w:eastAsia="Times New Roman CYR" w:hAnsi="Times New Roman" w:cs="Times New Roman"/>
          <w:iCs/>
          <w:sz w:val="20"/>
          <w:szCs w:val="20"/>
        </w:rPr>
      </w:pPr>
      <w:r w:rsidRPr="002F45C4">
        <w:rPr>
          <w:rFonts w:ascii="Times New Roman" w:eastAsia="Times New Roman CYR" w:hAnsi="Times New Roman" w:cs="Times New Roman"/>
          <w:iCs/>
          <w:sz w:val="20"/>
          <w:szCs w:val="20"/>
        </w:rPr>
        <w:lastRenderedPageBreak/>
        <w:t>Приложение 1.</w:t>
      </w:r>
    </w:p>
    <w:p w:rsidR="00AF01DA" w:rsidRDefault="00AF01DA" w:rsidP="00AF01DA">
      <w:pPr>
        <w:widowControl w:val="0"/>
        <w:suppressAutoHyphens/>
        <w:autoSpaceDE w:val="0"/>
        <w:spacing w:after="0" w:line="240" w:lineRule="auto"/>
        <w:jc w:val="center"/>
        <w:rPr>
          <w:rFonts w:ascii="Times New Roman" w:eastAsia="Times New Roman CYR" w:hAnsi="Times New Roman"/>
          <w:sz w:val="24"/>
          <w:szCs w:val="24"/>
        </w:rPr>
      </w:pPr>
      <w:r>
        <w:rPr>
          <w:rFonts w:ascii="Times New Roman" w:eastAsia="Times New Roman CYR" w:hAnsi="Times New Roman" w:cs="Times New Roman"/>
          <w:sz w:val="24"/>
          <w:szCs w:val="24"/>
        </w:rPr>
        <w:t xml:space="preserve">Министерство образования и науки Республики Алтай </w:t>
      </w:r>
    </w:p>
    <w:p w:rsidR="00845CB7" w:rsidRDefault="00845CB7" w:rsidP="00AF01DA">
      <w:pPr>
        <w:widowControl w:val="0"/>
        <w:suppressAutoHyphens/>
        <w:autoSpaceDE w:val="0"/>
        <w:spacing w:after="0" w:line="240" w:lineRule="auto"/>
        <w:jc w:val="center"/>
        <w:rPr>
          <w:rFonts w:ascii="Times New Roman" w:eastAsia="Times New Roman CYR" w:hAnsi="Times New Roman"/>
          <w:sz w:val="24"/>
          <w:szCs w:val="24"/>
        </w:rPr>
      </w:pPr>
      <w:r>
        <w:rPr>
          <w:rFonts w:ascii="Times New Roman" w:eastAsia="Times New Roman CYR" w:hAnsi="Times New Roman"/>
          <w:sz w:val="24"/>
          <w:szCs w:val="24"/>
        </w:rPr>
        <w:t>Автономное учреждение дополнительного образования РА</w:t>
      </w:r>
    </w:p>
    <w:p w:rsidR="00845CB7" w:rsidRDefault="00845CB7" w:rsidP="00AF01DA">
      <w:pPr>
        <w:widowControl w:val="0"/>
        <w:suppressAutoHyphens/>
        <w:autoSpaceDE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sz w:val="24"/>
          <w:szCs w:val="24"/>
        </w:rPr>
        <w:t>«Республиканский Центр туризма</w:t>
      </w:r>
      <w:r w:rsidR="000316B2">
        <w:rPr>
          <w:rFonts w:ascii="Times New Roman" w:eastAsia="Times New Roman CYR" w:hAnsi="Times New Roman"/>
          <w:sz w:val="24"/>
          <w:szCs w:val="24"/>
        </w:rPr>
        <w:t>,</w:t>
      </w:r>
      <w:r>
        <w:rPr>
          <w:rFonts w:ascii="Times New Roman" w:eastAsia="Times New Roman CYR" w:hAnsi="Times New Roman"/>
          <w:sz w:val="24"/>
          <w:szCs w:val="24"/>
        </w:rPr>
        <w:t xml:space="preserve"> отдыха и оздоровления»</w:t>
      </w:r>
    </w:p>
    <w:p w:rsidR="00AF01DA" w:rsidRDefault="00AF01DA" w:rsidP="00AF01DA">
      <w:pPr>
        <w:widowControl w:val="0"/>
        <w:suppressAutoHyphens/>
        <w:autoSpaceDE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(Название образовательного учреждения)</w:t>
      </w:r>
    </w:p>
    <w:p w:rsidR="00AF01DA" w:rsidRDefault="00AF01DA" w:rsidP="00AF01DA">
      <w:pPr>
        <w:widowControl w:val="0"/>
        <w:suppressAutoHyphens/>
        <w:autoSpaceDE w:val="0"/>
        <w:spacing w:after="0" w:line="240" w:lineRule="auto"/>
        <w:jc w:val="center"/>
        <w:rPr>
          <w:rFonts w:ascii="Times New Roman CYR" w:eastAsia="Times New Roman CYR" w:hAnsi="Times New Roman CYR" w:cs="Times New Roman"/>
          <w:b/>
          <w:sz w:val="28"/>
          <w:szCs w:val="28"/>
        </w:rPr>
      </w:pPr>
    </w:p>
    <w:p w:rsidR="00AF01DA" w:rsidRDefault="00AF01DA" w:rsidP="00AF01DA">
      <w:pPr>
        <w:widowControl w:val="0"/>
        <w:suppressAutoHyphens/>
        <w:autoSpaceDE w:val="0"/>
        <w:spacing w:after="0" w:line="240" w:lineRule="auto"/>
        <w:jc w:val="center"/>
        <w:rPr>
          <w:rFonts w:ascii="Times New Roman" w:eastAsia="Times New Roman CYR" w:hAnsi="Times New Roman" w:cs="Times New Roman"/>
          <w:b/>
          <w:sz w:val="28"/>
          <w:szCs w:val="28"/>
        </w:rPr>
      </w:pPr>
    </w:p>
    <w:p w:rsidR="00AF01DA" w:rsidRDefault="00AF01DA" w:rsidP="00AF01DA">
      <w:pPr>
        <w:widowControl w:val="0"/>
        <w:suppressAutoHyphens/>
        <w:autoSpaceDE w:val="0"/>
        <w:spacing w:after="0" w:line="240" w:lineRule="auto"/>
        <w:jc w:val="both"/>
        <w:rPr>
          <w:rFonts w:ascii="Times New Roman" w:eastAsia="Times New Roman CYR" w:hAnsi="Times New Roman" w:cs="Times New Roman"/>
          <w:sz w:val="28"/>
          <w:szCs w:val="28"/>
        </w:rPr>
      </w:pPr>
    </w:p>
    <w:p w:rsidR="00AF01DA" w:rsidRDefault="00AF01DA" w:rsidP="00AF01DA">
      <w:pPr>
        <w:widowControl w:val="0"/>
        <w:suppressAutoHyphens/>
        <w:autoSpaceDE w:val="0"/>
        <w:spacing w:after="0" w:line="240" w:lineRule="auto"/>
        <w:ind w:left="4956"/>
        <w:jc w:val="center"/>
        <w:rPr>
          <w:rFonts w:ascii="Times New Roman" w:eastAsia="Times New Roman CYR" w:hAnsi="Times New Roman" w:cs="Times New Roman"/>
          <w:i/>
          <w:iCs/>
          <w:sz w:val="28"/>
          <w:szCs w:val="28"/>
        </w:rPr>
      </w:pPr>
    </w:p>
    <w:p w:rsidR="00AF01DA" w:rsidRDefault="00AF01DA" w:rsidP="00845CB7">
      <w:pPr>
        <w:widowControl w:val="0"/>
        <w:suppressAutoHyphens/>
        <w:autoSpaceDE w:val="0"/>
        <w:spacing w:after="0" w:line="240" w:lineRule="auto"/>
        <w:jc w:val="center"/>
        <w:rPr>
          <w:rFonts w:ascii="Times New Roman" w:eastAsia="Times New Roman CYR" w:hAnsi="Times New Roman" w:cs="Times New Roman"/>
          <w:iCs/>
          <w:sz w:val="24"/>
          <w:szCs w:val="24"/>
        </w:rPr>
      </w:pPr>
      <w:r>
        <w:rPr>
          <w:rFonts w:ascii="Times New Roman" w:eastAsia="Times New Roman CYR" w:hAnsi="Times New Roman" w:cs="Times New Roman"/>
          <w:iCs/>
          <w:sz w:val="24"/>
          <w:szCs w:val="24"/>
        </w:rPr>
        <w:t>Номинация «___________________»</w:t>
      </w:r>
    </w:p>
    <w:p w:rsidR="00AF01DA" w:rsidRDefault="00AF01DA" w:rsidP="00AF01DA">
      <w:pPr>
        <w:widowControl w:val="0"/>
        <w:suppressAutoHyphens/>
        <w:autoSpaceDE w:val="0"/>
        <w:spacing w:after="0" w:line="240" w:lineRule="auto"/>
        <w:jc w:val="center"/>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2832"/>
        <w:outlineLvl w:val="0"/>
        <w:rPr>
          <w:rFonts w:ascii="Times New Roman" w:eastAsia="Times New Roman CYR" w:hAnsi="Times New Roman" w:cs="Times New Roman"/>
          <w:b/>
          <w:sz w:val="24"/>
          <w:szCs w:val="24"/>
        </w:rPr>
      </w:pPr>
    </w:p>
    <w:p w:rsidR="00AF01DA" w:rsidRDefault="00AF01DA" w:rsidP="00AF01DA">
      <w:pPr>
        <w:widowControl w:val="0"/>
        <w:suppressAutoHyphens/>
        <w:autoSpaceDE w:val="0"/>
        <w:spacing w:after="0" w:line="240" w:lineRule="auto"/>
        <w:ind w:left="2832"/>
        <w:outlineLvl w:val="0"/>
        <w:rPr>
          <w:rFonts w:ascii="Times New Roman" w:eastAsia="Times New Roman CYR" w:hAnsi="Times New Roman" w:cs="Times New Roman"/>
          <w:b/>
          <w:sz w:val="28"/>
          <w:szCs w:val="28"/>
        </w:rPr>
      </w:pPr>
    </w:p>
    <w:p w:rsidR="00AF01DA" w:rsidRDefault="00AF01DA" w:rsidP="00AF01DA">
      <w:pPr>
        <w:widowControl w:val="0"/>
        <w:suppressAutoHyphens/>
        <w:autoSpaceDE w:val="0"/>
        <w:spacing w:after="0" w:line="240" w:lineRule="auto"/>
        <w:ind w:left="2832"/>
        <w:outlineLvl w:val="0"/>
        <w:rPr>
          <w:rFonts w:ascii="Times New Roman" w:eastAsia="Times New Roman CYR" w:hAnsi="Times New Roman" w:cs="Times New Roman"/>
          <w:b/>
          <w:sz w:val="28"/>
          <w:szCs w:val="28"/>
        </w:rPr>
      </w:pPr>
    </w:p>
    <w:p w:rsidR="00AF01DA" w:rsidRPr="00B7646D" w:rsidRDefault="00AF01DA" w:rsidP="00AF01DA">
      <w:pPr>
        <w:widowControl w:val="0"/>
        <w:suppressAutoHyphens/>
        <w:autoSpaceDE w:val="0"/>
        <w:spacing w:after="0" w:line="240" w:lineRule="auto"/>
        <w:outlineLvl w:val="0"/>
        <w:rPr>
          <w:rFonts w:ascii="Times New Roman" w:eastAsia="Times New Roman CYR" w:hAnsi="Times New Roman"/>
          <w:sz w:val="16"/>
          <w:szCs w:val="16"/>
        </w:rPr>
      </w:pPr>
      <w:r>
        <w:rPr>
          <w:rFonts w:ascii="Times New Roman" w:eastAsia="Times New Roman CYR" w:hAnsi="Times New Roman"/>
          <w:b/>
          <w:sz w:val="28"/>
          <w:szCs w:val="28"/>
        </w:rPr>
        <w:t xml:space="preserve">Отчёт о </w:t>
      </w:r>
      <w:r w:rsidRPr="00B7646D">
        <w:rPr>
          <w:rFonts w:ascii="Times New Roman" w:eastAsia="Times New Roman CYR" w:hAnsi="Times New Roman"/>
          <w:b/>
          <w:sz w:val="16"/>
          <w:szCs w:val="16"/>
        </w:rPr>
        <w:t>_____________________</w:t>
      </w:r>
      <w:proofErr w:type="gramStart"/>
      <w:r w:rsidRPr="00B7646D">
        <w:rPr>
          <w:rFonts w:ascii="Times New Roman" w:eastAsia="Times New Roman CYR" w:hAnsi="Times New Roman"/>
          <w:sz w:val="16"/>
          <w:szCs w:val="16"/>
        </w:rPr>
        <w:t xml:space="preserve">( </w:t>
      </w:r>
      <w:proofErr w:type="gramEnd"/>
      <w:r w:rsidRPr="00B7646D">
        <w:rPr>
          <w:rFonts w:ascii="Times New Roman" w:eastAsia="Times New Roman CYR" w:hAnsi="Times New Roman"/>
          <w:sz w:val="16"/>
          <w:szCs w:val="16"/>
        </w:rPr>
        <w:t>вид туризма, спортивном походе, экспедиции, экскурсии)</w:t>
      </w:r>
    </w:p>
    <w:p w:rsidR="00AF01DA" w:rsidRPr="00B7646D" w:rsidRDefault="00AF01DA" w:rsidP="00AF01DA">
      <w:pPr>
        <w:widowControl w:val="0"/>
        <w:suppressAutoHyphens/>
        <w:autoSpaceDE w:val="0"/>
        <w:spacing w:after="0" w:line="240" w:lineRule="auto"/>
        <w:outlineLvl w:val="0"/>
        <w:rPr>
          <w:rFonts w:ascii="Times New Roman" w:eastAsia="Times New Roman CYR" w:hAnsi="Times New Roman"/>
          <w:sz w:val="16"/>
          <w:szCs w:val="16"/>
        </w:rPr>
      </w:pPr>
      <w:r>
        <w:rPr>
          <w:rFonts w:ascii="Times New Roman" w:eastAsia="Times New Roman CYR" w:hAnsi="Times New Roman"/>
          <w:sz w:val="28"/>
          <w:szCs w:val="28"/>
        </w:rPr>
        <w:t xml:space="preserve">категории сложности по </w:t>
      </w:r>
      <w:r w:rsidRPr="00B7646D">
        <w:rPr>
          <w:rFonts w:ascii="Times New Roman" w:eastAsia="Times New Roman CYR" w:hAnsi="Times New Roman"/>
          <w:sz w:val="16"/>
          <w:szCs w:val="16"/>
        </w:rPr>
        <w:t xml:space="preserve">_____________ (если </w:t>
      </w:r>
      <w:proofErr w:type="spellStart"/>
      <w:r w:rsidRPr="00B7646D">
        <w:rPr>
          <w:rFonts w:ascii="Times New Roman" w:eastAsia="Times New Roman CYR" w:hAnsi="Times New Roman"/>
          <w:sz w:val="16"/>
          <w:szCs w:val="16"/>
        </w:rPr>
        <w:t>категорийный</w:t>
      </w:r>
      <w:proofErr w:type="spellEnd"/>
      <w:r w:rsidRPr="00B7646D">
        <w:rPr>
          <w:rFonts w:ascii="Times New Roman" w:eastAsia="Times New Roman CYR" w:hAnsi="Times New Roman"/>
          <w:sz w:val="16"/>
          <w:szCs w:val="16"/>
        </w:rPr>
        <w:t xml:space="preserve"> поход, район похода)</w:t>
      </w:r>
    </w:p>
    <w:p w:rsidR="00B7646D" w:rsidRDefault="00B7646D" w:rsidP="00AF01DA">
      <w:pPr>
        <w:widowControl w:val="0"/>
        <w:suppressAutoHyphens/>
        <w:autoSpaceDE w:val="0"/>
        <w:spacing w:after="0" w:line="240" w:lineRule="auto"/>
        <w:outlineLvl w:val="0"/>
        <w:rPr>
          <w:rFonts w:ascii="Times New Roman" w:eastAsia="Times New Roman CYR" w:hAnsi="Times New Roman"/>
          <w:sz w:val="28"/>
          <w:szCs w:val="28"/>
        </w:rPr>
      </w:pPr>
      <w:proofErr w:type="gramStart"/>
      <w:r>
        <w:rPr>
          <w:rFonts w:ascii="Times New Roman" w:eastAsia="Times New Roman CYR" w:hAnsi="Times New Roman"/>
          <w:sz w:val="28"/>
          <w:szCs w:val="28"/>
        </w:rPr>
        <w:t>совершённом с____ по_____ 20___ г.</w:t>
      </w:r>
      <w:proofErr w:type="gramEnd"/>
    </w:p>
    <w:p w:rsidR="00B7646D" w:rsidRPr="00AF01DA" w:rsidRDefault="00B7646D" w:rsidP="00AF01DA">
      <w:pPr>
        <w:widowControl w:val="0"/>
        <w:suppressAutoHyphens/>
        <w:autoSpaceDE w:val="0"/>
        <w:spacing w:after="0" w:line="240" w:lineRule="auto"/>
        <w:outlineLvl w:val="0"/>
        <w:rPr>
          <w:rFonts w:ascii="Times New Roman" w:eastAsia="Times New Roman CYR" w:hAnsi="Times New Roman" w:cs="Times New Roman"/>
          <w:sz w:val="28"/>
          <w:szCs w:val="28"/>
        </w:rPr>
      </w:pPr>
      <w:r>
        <w:rPr>
          <w:rFonts w:ascii="Times New Roman" w:eastAsia="Times New Roman CYR" w:hAnsi="Times New Roman"/>
          <w:sz w:val="28"/>
          <w:szCs w:val="28"/>
        </w:rPr>
        <w:t xml:space="preserve">Маршрутная книжка (или маршрутный лист) № ____ </w:t>
      </w:r>
      <w:r w:rsidRPr="00B7646D">
        <w:rPr>
          <w:rFonts w:ascii="Times New Roman" w:eastAsia="Times New Roman CYR" w:hAnsi="Times New Roman"/>
          <w:sz w:val="16"/>
          <w:szCs w:val="16"/>
        </w:rPr>
        <w:t>(для походов)</w:t>
      </w: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AF01DA" w:rsidP="00AF01DA">
      <w:pPr>
        <w:widowControl w:val="0"/>
        <w:suppressAutoHyphens/>
        <w:autoSpaceDE w:val="0"/>
        <w:spacing w:after="0" w:line="240" w:lineRule="auto"/>
        <w:ind w:left="4956"/>
        <w:rPr>
          <w:rFonts w:ascii="Times New Roman" w:eastAsia="Times New Roman CYR" w:hAnsi="Times New Roman" w:cs="Times New Roman"/>
          <w:sz w:val="24"/>
          <w:szCs w:val="24"/>
        </w:rPr>
      </w:pPr>
    </w:p>
    <w:p w:rsidR="00AF01DA" w:rsidRDefault="00B7646D" w:rsidP="00B7646D">
      <w:pPr>
        <w:widowControl w:val="0"/>
        <w:suppressAutoHyphens/>
        <w:autoSpaceDE w:val="0"/>
        <w:spacing w:after="0" w:line="240" w:lineRule="auto"/>
        <w:ind w:left="1134"/>
        <w:rPr>
          <w:rFonts w:ascii="Times New Roman" w:eastAsia="Times New Roman CYR" w:hAnsi="Times New Roman" w:cs="Times New Roman"/>
          <w:sz w:val="24"/>
          <w:szCs w:val="24"/>
        </w:rPr>
      </w:pPr>
      <w:r>
        <w:rPr>
          <w:rFonts w:ascii="Times New Roman" w:eastAsia="Times New Roman CYR" w:hAnsi="Times New Roman"/>
          <w:sz w:val="24"/>
          <w:szCs w:val="24"/>
        </w:rPr>
        <w:t xml:space="preserve">Руководитель группы  </w:t>
      </w:r>
      <w:r w:rsidR="00AF01DA" w:rsidRPr="00B7646D">
        <w:rPr>
          <w:rFonts w:ascii="Times New Roman" w:eastAsia="Times New Roman CYR" w:hAnsi="Times New Roman" w:cs="Times New Roman"/>
          <w:sz w:val="24"/>
          <w:szCs w:val="24"/>
          <w:u w:val="single"/>
        </w:rPr>
        <w:t>Фамилия, Имя, Отечество</w:t>
      </w:r>
    </w:p>
    <w:p w:rsidR="00AF01DA" w:rsidRDefault="00AF01DA" w:rsidP="00B7646D">
      <w:pPr>
        <w:widowControl w:val="0"/>
        <w:suppressAutoHyphens/>
        <w:autoSpaceDE w:val="0"/>
        <w:spacing w:after="0" w:line="240" w:lineRule="auto"/>
        <w:ind w:left="1134"/>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Основное место работы</w:t>
      </w:r>
      <w:r w:rsidR="00B7646D">
        <w:rPr>
          <w:rFonts w:ascii="Times New Roman" w:eastAsia="Times New Roman CYR" w:hAnsi="Times New Roman"/>
          <w:sz w:val="24"/>
          <w:szCs w:val="24"/>
        </w:rPr>
        <w:t>______________________</w:t>
      </w:r>
    </w:p>
    <w:p w:rsidR="00AF01DA" w:rsidRDefault="00AF01DA" w:rsidP="00B7646D">
      <w:pPr>
        <w:widowControl w:val="0"/>
        <w:suppressAutoHyphens/>
        <w:autoSpaceDE w:val="0"/>
        <w:spacing w:after="0" w:line="240" w:lineRule="auto"/>
        <w:ind w:left="1134"/>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Адрес образовательногоучреждения с индексом</w:t>
      </w:r>
      <w:r w:rsidR="00B7646D">
        <w:rPr>
          <w:rFonts w:ascii="Times New Roman" w:eastAsia="Times New Roman CYR" w:hAnsi="Times New Roman"/>
          <w:sz w:val="24"/>
          <w:szCs w:val="24"/>
        </w:rPr>
        <w:t>___________________________</w:t>
      </w:r>
    </w:p>
    <w:p w:rsidR="00AF01DA" w:rsidRDefault="00AF01DA" w:rsidP="00B7646D">
      <w:pPr>
        <w:widowControl w:val="0"/>
        <w:suppressAutoHyphens/>
        <w:autoSpaceDE w:val="0"/>
        <w:spacing w:after="0" w:line="240" w:lineRule="auto"/>
        <w:ind w:left="1134"/>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Домашний адрес с индексом</w:t>
      </w:r>
      <w:r w:rsidR="00B7646D">
        <w:rPr>
          <w:rFonts w:ascii="Times New Roman" w:eastAsia="Times New Roman CYR" w:hAnsi="Times New Roman"/>
          <w:sz w:val="24"/>
          <w:szCs w:val="24"/>
        </w:rPr>
        <w:t>__________________</w:t>
      </w:r>
    </w:p>
    <w:p w:rsidR="00AF01DA" w:rsidRDefault="00AF01DA" w:rsidP="00B7646D">
      <w:pPr>
        <w:widowControl w:val="0"/>
        <w:suppressAutoHyphens/>
        <w:autoSpaceDE w:val="0"/>
        <w:spacing w:after="0" w:line="240" w:lineRule="auto"/>
        <w:ind w:left="1134"/>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Контактный телефон:_________</w:t>
      </w:r>
    </w:p>
    <w:p w:rsidR="00AF01DA" w:rsidRDefault="00AF01DA" w:rsidP="00B7646D">
      <w:pPr>
        <w:widowControl w:val="0"/>
        <w:suppressAutoHyphens/>
        <w:autoSpaceDE w:val="0"/>
        <w:spacing w:after="0" w:line="240" w:lineRule="auto"/>
        <w:ind w:left="1134"/>
        <w:rPr>
          <w:rFonts w:ascii="Times New Roman" w:eastAsia="Times New Roman CYR" w:hAnsi="Times New Roman" w:cs="Times New Roman"/>
          <w:sz w:val="24"/>
          <w:szCs w:val="24"/>
        </w:rPr>
      </w:pPr>
      <w:proofErr w:type="gramStart"/>
      <w:r>
        <w:rPr>
          <w:rFonts w:ascii="Times New Roman" w:eastAsia="Times New Roman CYR" w:hAnsi="Times New Roman" w:cs="Times New Roman"/>
          <w:sz w:val="24"/>
          <w:szCs w:val="24"/>
          <w:lang w:val="en-US"/>
        </w:rPr>
        <w:t>e</w:t>
      </w:r>
      <w:r>
        <w:rPr>
          <w:rFonts w:ascii="Times New Roman" w:eastAsia="Times New Roman CYR" w:hAnsi="Times New Roman" w:cs="Times New Roman"/>
          <w:sz w:val="24"/>
          <w:szCs w:val="24"/>
        </w:rPr>
        <w:t>-</w:t>
      </w:r>
      <w:r>
        <w:rPr>
          <w:rFonts w:ascii="Times New Roman" w:eastAsia="Times New Roman CYR" w:hAnsi="Times New Roman" w:cs="Times New Roman"/>
          <w:sz w:val="24"/>
          <w:szCs w:val="24"/>
          <w:lang w:val="en-US"/>
        </w:rPr>
        <w:t>mail</w:t>
      </w:r>
      <w:proofErr w:type="gramEnd"/>
      <w:r>
        <w:rPr>
          <w:rFonts w:ascii="Times New Roman" w:eastAsia="Times New Roman CYR" w:hAnsi="Times New Roman" w:cs="Times New Roman"/>
          <w:sz w:val="24"/>
          <w:szCs w:val="24"/>
        </w:rPr>
        <w:t>:_________</w:t>
      </w:r>
    </w:p>
    <w:p w:rsidR="00AF01DA" w:rsidRDefault="00AF01DA" w:rsidP="00B7646D">
      <w:pPr>
        <w:widowControl w:val="0"/>
        <w:suppressAutoHyphens/>
        <w:autoSpaceDE w:val="0"/>
        <w:spacing w:after="0" w:line="240" w:lineRule="auto"/>
        <w:ind w:left="1134"/>
        <w:rPr>
          <w:rFonts w:ascii="Times New Roman" w:eastAsia="Times New Roman CYR" w:hAnsi="Times New Roman" w:cs="Times New Roman"/>
          <w:sz w:val="24"/>
          <w:szCs w:val="24"/>
        </w:rPr>
      </w:pPr>
      <w:r>
        <w:rPr>
          <w:rFonts w:ascii="Times New Roman" w:eastAsia="Times New Roman CYR" w:hAnsi="Times New Roman" w:cs="Times New Roman"/>
          <w:sz w:val="24"/>
          <w:szCs w:val="24"/>
        </w:rPr>
        <w:t xml:space="preserve">Консультант </w:t>
      </w:r>
      <w:r w:rsidRPr="00B7646D">
        <w:rPr>
          <w:rFonts w:ascii="Times New Roman" w:eastAsia="Times New Roman CYR" w:hAnsi="Times New Roman" w:cs="Times New Roman"/>
          <w:sz w:val="24"/>
          <w:szCs w:val="24"/>
          <w:u w:val="single"/>
        </w:rPr>
        <w:t>ФИО место работы</w:t>
      </w:r>
    </w:p>
    <w:p w:rsidR="00AF01DA" w:rsidRDefault="00AF01DA" w:rsidP="00AF01DA">
      <w:pPr>
        <w:widowControl w:val="0"/>
        <w:suppressAutoHyphens/>
        <w:autoSpaceDE w:val="0"/>
        <w:spacing w:after="0" w:line="240" w:lineRule="auto"/>
        <w:ind w:left="2340" w:hanging="2340"/>
        <w:jc w:val="center"/>
        <w:rPr>
          <w:rFonts w:ascii="Times New Roman" w:eastAsia="Times New Roman CYR" w:hAnsi="Times New Roman" w:cs="Times New Roman"/>
          <w:sz w:val="24"/>
          <w:szCs w:val="24"/>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4"/>
          <w:szCs w:val="24"/>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4"/>
          <w:szCs w:val="24"/>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AF01DA" w:rsidRDefault="00AF01DA" w:rsidP="00AF01DA">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8"/>
          <w:szCs w:val="28"/>
        </w:rPr>
      </w:pPr>
    </w:p>
    <w:p w:rsidR="00546282" w:rsidRDefault="00AF01DA" w:rsidP="00B7646D">
      <w:pPr>
        <w:widowControl w:val="0"/>
        <w:tabs>
          <w:tab w:val="left" w:pos="7344"/>
        </w:tabs>
        <w:suppressAutoHyphens/>
        <w:autoSpaceDE w:val="0"/>
        <w:spacing w:after="0" w:line="240" w:lineRule="auto"/>
        <w:jc w:val="center"/>
        <w:outlineLvl w:val="0"/>
        <w:rPr>
          <w:rFonts w:ascii="Times New Roman" w:eastAsia="Times New Roman CYR" w:hAnsi="Times New Roman" w:cs="Times New Roman"/>
          <w:sz w:val="24"/>
          <w:szCs w:val="24"/>
        </w:rPr>
      </w:pPr>
      <w:r>
        <w:rPr>
          <w:rFonts w:ascii="Times New Roman" w:eastAsia="Times New Roman CYR" w:hAnsi="Times New Roman" w:cs="Times New Roman"/>
          <w:sz w:val="24"/>
          <w:szCs w:val="24"/>
        </w:rPr>
        <w:t xml:space="preserve">город (населенный пункт) </w:t>
      </w:r>
      <w:r w:rsidR="00CE36D0">
        <w:rPr>
          <w:rFonts w:ascii="Times New Roman" w:eastAsia="Times New Roman CYR" w:hAnsi="Times New Roman" w:cs="Times New Roman"/>
          <w:sz w:val="24"/>
          <w:szCs w:val="24"/>
        </w:rPr>
        <w:t>–</w:t>
      </w:r>
      <w:r>
        <w:rPr>
          <w:rFonts w:ascii="Times New Roman" w:eastAsia="Times New Roman CYR" w:hAnsi="Times New Roman" w:cs="Times New Roman"/>
          <w:sz w:val="24"/>
          <w:szCs w:val="24"/>
        </w:rPr>
        <w:t xml:space="preserve"> год</w:t>
      </w:r>
    </w:p>
    <w:p w:rsidR="00CE36D0" w:rsidRPr="00505528" w:rsidRDefault="00A726A8" w:rsidP="00CE36D0">
      <w:pPr>
        <w:widowControl w:val="0"/>
        <w:suppressAutoHyphens/>
        <w:autoSpaceDE w:val="0"/>
        <w:spacing w:after="0" w:line="240" w:lineRule="auto"/>
        <w:jc w:val="right"/>
        <w:rPr>
          <w:rFonts w:ascii="Times New Roman" w:eastAsia="Times New Roman CYR" w:hAnsi="Times New Roman" w:cs="Times New Roman"/>
          <w:iCs/>
          <w:sz w:val="24"/>
          <w:szCs w:val="24"/>
        </w:rPr>
      </w:pPr>
      <w:r w:rsidRPr="00505528">
        <w:rPr>
          <w:rFonts w:ascii="Times New Roman" w:eastAsia="Times New Roman CYR" w:hAnsi="Times New Roman" w:cs="Times New Roman"/>
          <w:iCs/>
          <w:sz w:val="24"/>
          <w:szCs w:val="24"/>
        </w:rPr>
        <w:lastRenderedPageBreak/>
        <w:t>Приложение 2</w:t>
      </w:r>
      <w:r w:rsidR="00CE36D0" w:rsidRPr="00505528">
        <w:rPr>
          <w:rFonts w:ascii="Times New Roman" w:eastAsia="Times New Roman CYR" w:hAnsi="Times New Roman" w:cs="Times New Roman"/>
          <w:iCs/>
          <w:sz w:val="24"/>
          <w:szCs w:val="24"/>
        </w:rPr>
        <w:t>.</w:t>
      </w:r>
    </w:p>
    <w:p w:rsidR="00CE36D0" w:rsidRDefault="00CE36D0" w:rsidP="00B7646D">
      <w:pPr>
        <w:widowControl w:val="0"/>
        <w:tabs>
          <w:tab w:val="left" w:pos="7344"/>
        </w:tabs>
        <w:suppressAutoHyphens/>
        <w:autoSpaceDE w:val="0"/>
        <w:spacing w:after="0" w:line="240" w:lineRule="auto"/>
        <w:jc w:val="center"/>
        <w:outlineLvl w:val="0"/>
        <w:rPr>
          <w:rFonts w:ascii="Times New Roman" w:eastAsia="Times New Roman CYR" w:hAnsi="Times New Roman"/>
          <w:sz w:val="24"/>
          <w:szCs w:val="24"/>
        </w:rPr>
      </w:pPr>
      <w:r w:rsidRPr="00A726A8">
        <w:rPr>
          <w:rFonts w:ascii="Times New Roman" w:eastAsia="Times New Roman CYR" w:hAnsi="Times New Roman"/>
          <w:b/>
          <w:sz w:val="28"/>
          <w:szCs w:val="28"/>
        </w:rPr>
        <w:t>«Определяющие препятствия маршрута»</w:t>
      </w:r>
      <w:r>
        <w:rPr>
          <w:rFonts w:ascii="Times New Roman" w:eastAsia="Times New Roman CYR" w:hAnsi="Times New Roman"/>
          <w:sz w:val="24"/>
          <w:szCs w:val="24"/>
        </w:rPr>
        <w:t xml:space="preserve"> для походов 2-4 </w:t>
      </w:r>
      <w:proofErr w:type="gramStart"/>
      <w:r>
        <w:rPr>
          <w:rFonts w:ascii="Times New Roman" w:eastAsia="Times New Roman CYR" w:hAnsi="Times New Roman"/>
          <w:sz w:val="24"/>
          <w:szCs w:val="24"/>
        </w:rPr>
        <w:t>к</w:t>
      </w:r>
      <w:proofErr w:type="gramEnd"/>
      <w:r>
        <w:rPr>
          <w:rFonts w:ascii="Times New Roman" w:eastAsia="Times New Roman CYR" w:hAnsi="Times New Roman"/>
          <w:sz w:val="24"/>
          <w:szCs w:val="24"/>
        </w:rPr>
        <w:t>.с.</w:t>
      </w:r>
    </w:p>
    <w:tbl>
      <w:tblPr>
        <w:tblStyle w:val="a4"/>
        <w:tblW w:w="0" w:type="auto"/>
        <w:tblLook w:val="04A0"/>
      </w:tblPr>
      <w:tblGrid>
        <w:gridCol w:w="1101"/>
        <w:gridCol w:w="1134"/>
        <w:gridCol w:w="1134"/>
        <w:gridCol w:w="1842"/>
        <w:gridCol w:w="3001"/>
        <w:gridCol w:w="1643"/>
      </w:tblGrid>
      <w:tr w:rsidR="00CE36D0" w:rsidTr="00A726A8">
        <w:trPr>
          <w:cantSplit/>
          <w:trHeight w:val="1895"/>
        </w:trPr>
        <w:tc>
          <w:tcPr>
            <w:tcW w:w="1101" w:type="dxa"/>
            <w:textDirection w:val="btLr"/>
            <w:vAlign w:val="center"/>
          </w:tcPr>
          <w:p w:rsidR="00CE36D0" w:rsidRPr="00A726A8" w:rsidRDefault="00CE36D0" w:rsidP="00A726A8">
            <w:pPr>
              <w:widowControl w:val="0"/>
              <w:tabs>
                <w:tab w:val="left" w:pos="7344"/>
              </w:tabs>
              <w:suppressAutoHyphens/>
              <w:autoSpaceDE w:val="0"/>
              <w:ind w:left="113" w:right="113"/>
              <w:jc w:val="center"/>
              <w:outlineLvl w:val="0"/>
              <w:rPr>
                <w:rFonts w:ascii="Times New Roman" w:eastAsia="Times New Roman CYR" w:hAnsi="Times New Roman"/>
                <w:b/>
                <w:sz w:val="24"/>
                <w:szCs w:val="24"/>
              </w:rPr>
            </w:pPr>
            <w:r w:rsidRPr="00A726A8">
              <w:rPr>
                <w:rFonts w:ascii="Times New Roman" w:eastAsia="Times New Roman CYR" w:hAnsi="Times New Roman"/>
                <w:b/>
                <w:sz w:val="24"/>
                <w:szCs w:val="24"/>
              </w:rPr>
              <w:t>Дата прохождения</w:t>
            </w:r>
          </w:p>
        </w:tc>
        <w:tc>
          <w:tcPr>
            <w:tcW w:w="1134" w:type="dxa"/>
            <w:textDirection w:val="btLr"/>
            <w:vAlign w:val="center"/>
          </w:tcPr>
          <w:p w:rsidR="00CE36D0" w:rsidRPr="00A726A8" w:rsidRDefault="00CE36D0" w:rsidP="00A726A8">
            <w:pPr>
              <w:widowControl w:val="0"/>
              <w:tabs>
                <w:tab w:val="left" w:pos="7344"/>
              </w:tabs>
              <w:suppressAutoHyphens/>
              <w:autoSpaceDE w:val="0"/>
              <w:ind w:left="113" w:right="113"/>
              <w:jc w:val="center"/>
              <w:outlineLvl w:val="0"/>
              <w:rPr>
                <w:rFonts w:ascii="Times New Roman" w:eastAsia="Times New Roman CYR" w:hAnsi="Times New Roman"/>
                <w:b/>
                <w:sz w:val="24"/>
                <w:szCs w:val="24"/>
              </w:rPr>
            </w:pPr>
            <w:r w:rsidRPr="00A726A8">
              <w:rPr>
                <w:rFonts w:ascii="Times New Roman" w:eastAsia="Times New Roman CYR" w:hAnsi="Times New Roman"/>
                <w:b/>
                <w:sz w:val="24"/>
                <w:szCs w:val="24"/>
              </w:rPr>
              <w:t>Вид препятствия</w:t>
            </w:r>
          </w:p>
        </w:tc>
        <w:tc>
          <w:tcPr>
            <w:tcW w:w="1134" w:type="dxa"/>
            <w:textDirection w:val="btLr"/>
            <w:vAlign w:val="center"/>
          </w:tcPr>
          <w:p w:rsidR="00CE36D0" w:rsidRPr="00A726A8" w:rsidRDefault="00CE36D0" w:rsidP="00A726A8">
            <w:pPr>
              <w:widowControl w:val="0"/>
              <w:tabs>
                <w:tab w:val="left" w:pos="7344"/>
              </w:tabs>
              <w:suppressAutoHyphens/>
              <w:autoSpaceDE w:val="0"/>
              <w:ind w:left="113" w:right="113"/>
              <w:jc w:val="center"/>
              <w:outlineLvl w:val="0"/>
              <w:rPr>
                <w:rFonts w:ascii="Times New Roman" w:eastAsia="Times New Roman CYR" w:hAnsi="Times New Roman"/>
                <w:b/>
                <w:sz w:val="24"/>
                <w:szCs w:val="24"/>
              </w:rPr>
            </w:pPr>
            <w:r w:rsidRPr="00A726A8">
              <w:rPr>
                <w:rFonts w:ascii="Times New Roman" w:eastAsia="Times New Roman CYR" w:hAnsi="Times New Roman"/>
                <w:b/>
                <w:sz w:val="24"/>
                <w:szCs w:val="24"/>
              </w:rPr>
              <w:t>Категория трудности</w:t>
            </w:r>
          </w:p>
        </w:tc>
        <w:tc>
          <w:tcPr>
            <w:tcW w:w="1842" w:type="dxa"/>
            <w:textDirection w:val="btLr"/>
            <w:vAlign w:val="center"/>
          </w:tcPr>
          <w:p w:rsidR="00CE36D0" w:rsidRPr="00A726A8" w:rsidRDefault="00CE36D0" w:rsidP="00A726A8">
            <w:pPr>
              <w:widowControl w:val="0"/>
              <w:tabs>
                <w:tab w:val="left" w:pos="7344"/>
              </w:tabs>
              <w:suppressAutoHyphens/>
              <w:autoSpaceDE w:val="0"/>
              <w:ind w:left="113" w:right="113"/>
              <w:jc w:val="center"/>
              <w:outlineLvl w:val="0"/>
              <w:rPr>
                <w:rFonts w:ascii="Times New Roman" w:eastAsia="Times New Roman CYR" w:hAnsi="Times New Roman"/>
                <w:b/>
                <w:sz w:val="24"/>
                <w:szCs w:val="24"/>
              </w:rPr>
            </w:pPr>
            <w:r w:rsidRPr="00A726A8">
              <w:rPr>
                <w:rFonts w:ascii="Times New Roman" w:eastAsia="Times New Roman CYR" w:hAnsi="Times New Roman"/>
                <w:b/>
                <w:sz w:val="24"/>
                <w:szCs w:val="24"/>
              </w:rPr>
              <w:t xml:space="preserve">Длина препятствия (для </w:t>
            </w:r>
            <w:proofErr w:type="gramStart"/>
            <w:r w:rsidRPr="00A726A8">
              <w:rPr>
                <w:rFonts w:ascii="Times New Roman" w:eastAsia="Times New Roman CYR" w:hAnsi="Times New Roman"/>
                <w:b/>
                <w:sz w:val="24"/>
                <w:szCs w:val="24"/>
              </w:rPr>
              <w:t>протяжённых</w:t>
            </w:r>
            <w:proofErr w:type="gramEnd"/>
            <w:r w:rsidRPr="00A726A8">
              <w:rPr>
                <w:rFonts w:ascii="Times New Roman" w:eastAsia="Times New Roman CYR" w:hAnsi="Times New Roman"/>
                <w:b/>
                <w:sz w:val="24"/>
                <w:szCs w:val="24"/>
              </w:rPr>
              <w:t>)</w:t>
            </w:r>
          </w:p>
        </w:tc>
        <w:tc>
          <w:tcPr>
            <w:tcW w:w="3001" w:type="dxa"/>
            <w:textDirection w:val="btLr"/>
            <w:vAlign w:val="center"/>
          </w:tcPr>
          <w:p w:rsidR="00CE36D0" w:rsidRPr="00A726A8" w:rsidRDefault="00CE36D0" w:rsidP="00A726A8">
            <w:pPr>
              <w:widowControl w:val="0"/>
              <w:tabs>
                <w:tab w:val="left" w:pos="7344"/>
              </w:tabs>
              <w:suppressAutoHyphens/>
              <w:autoSpaceDE w:val="0"/>
              <w:ind w:left="113" w:right="113"/>
              <w:jc w:val="center"/>
              <w:outlineLvl w:val="0"/>
              <w:rPr>
                <w:rFonts w:ascii="Times New Roman" w:eastAsia="Times New Roman CYR" w:hAnsi="Times New Roman"/>
                <w:b/>
                <w:sz w:val="24"/>
                <w:szCs w:val="24"/>
              </w:rPr>
            </w:pPr>
            <w:r w:rsidRPr="00A726A8">
              <w:rPr>
                <w:rFonts w:ascii="Times New Roman" w:eastAsia="Times New Roman CYR" w:hAnsi="Times New Roman"/>
                <w:b/>
                <w:sz w:val="24"/>
                <w:szCs w:val="24"/>
              </w:rPr>
              <w:t>Характеристика препятствия (характер, высота, новизна, наименование и т.п.)</w:t>
            </w:r>
          </w:p>
        </w:tc>
        <w:tc>
          <w:tcPr>
            <w:tcW w:w="1643" w:type="dxa"/>
            <w:textDirection w:val="btLr"/>
            <w:vAlign w:val="center"/>
          </w:tcPr>
          <w:p w:rsidR="00CE36D0" w:rsidRPr="00A726A8" w:rsidRDefault="00CE36D0" w:rsidP="00A726A8">
            <w:pPr>
              <w:widowControl w:val="0"/>
              <w:tabs>
                <w:tab w:val="left" w:pos="7344"/>
              </w:tabs>
              <w:suppressAutoHyphens/>
              <w:autoSpaceDE w:val="0"/>
              <w:ind w:left="113" w:right="113"/>
              <w:jc w:val="center"/>
              <w:outlineLvl w:val="0"/>
              <w:rPr>
                <w:rFonts w:ascii="Times New Roman" w:eastAsia="Times New Roman CYR" w:hAnsi="Times New Roman"/>
                <w:b/>
                <w:sz w:val="24"/>
                <w:szCs w:val="24"/>
              </w:rPr>
            </w:pPr>
            <w:r w:rsidRPr="00A726A8">
              <w:rPr>
                <w:rFonts w:ascii="Times New Roman" w:eastAsia="Times New Roman CYR" w:hAnsi="Times New Roman"/>
                <w:b/>
                <w:sz w:val="24"/>
                <w:szCs w:val="24"/>
              </w:rPr>
              <w:t>Путь прохождения (для локальных препятствий)</w:t>
            </w:r>
          </w:p>
        </w:tc>
      </w:tr>
      <w:tr w:rsidR="00CE36D0" w:rsidTr="00A726A8">
        <w:tc>
          <w:tcPr>
            <w:tcW w:w="1101" w:type="dxa"/>
          </w:tcPr>
          <w:p w:rsidR="00CE36D0" w:rsidRDefault="00CE36D0" w:rsidP="00CE36D0">
            <w:pPr>
              <w:widowControl w:val="0"/>
              <w:tabs>
                <w:tab w:val="left" w:pos="7344"/>
              </w:tabs>
              <w:suppressAutoHyphens/>
              <w:autoSpaceDE w:val="0"/>
              <w:outlineLvl w:val="0"/>
              <w:rPr>
                <w:rFonts w:ascii="Times New Roman" w:eastAsia="Times New Roman CYR" w:hAnsi="Times New Roman"/>
                <w:sz w:val="24"/>
                <w:szCs w:val="24"/>
              </w:rPr>
            </w:pPr>
          </w:p>
        </w:tc>
        <w:tc>
          <w:tcPr>
            <w:tcW w:w="1134" w:type="dxa"/>
          </w:tcPr>
          <w:p w:rsidR="00CE36D0" w:rsidRDefault="00CE36D0" w:rsidP="00CE36D0">
            <w:pPr>
              <w:widowControl w:val="0"/>
              <w:tabs>
                <w:tab w:val="left" w:pos="7344"/>
              </w:tabs>
              <w:suppressAutoHyphens/>
              <w:autoSpaceDE w:val="0"/>
              <w:outlineLvl w:val="0"/>
              <w:rPr>
                <w:rFonts w:ascii="Times New Roman" w:eastAsia="Times New Roman CYR" w:hAnsi="Times New Roman"/>
                <w:sz w:val="24"/>
                <w:szCs w:val="24"/>
              </w:rPr>
            </w:pPr>
          </w:p>
        </w:tc>
        <w:tc>
          <w:tcPr>
            <w:tcW w:w="1134" w:type="dxa"/>
          </w:tcPr>
          <w:p w:rsidR="00CE36D0" w:rsidRDefault="00CE36D0" w:rsidP="00CE36D0">
            <w:pPr>
              <w:widowControl w:val="0"/>
              <w:tabs>
                <w:tab w:val="left" w:pos="7344"/>
              </w:tabs>
              <w:suppressAutoHyphens/>
              <w:autoSpaceDE w:val="0"/>
              <w:outlineLvl w:val="0"/>
              <w:rPr>
                <w:rFonts w:ascii="Times New Roman" w:eastAsia="Times New Roman CYR" w:hAnsi="Times New Roman"/>
                <w:sz w:val="24"/>
                <w:szCs w:val="24"/>
              </w:rPr>
            </w:pPr>
          </w:p>
        </w:tc>
        <w:tc>
          <w:tcPr>
            <w:tcW w:w="1842" w:type="dxa"/>
          </w:tcPr>
          <w:p w:rsidR="00CE36D0" w:rsidRDefault="00CE36D0" w:rsidP="00CE36D0">
            <w:pPr>
              <w:widowControl w:val="0"/>
              <w:tabs>
                <w:tab w:val="left" w:pos="7344"/>
              </w:tabs>
              <w:suppressAutoHyphens/>
              <w:autoSpaceDE w:val="0"/>
              <w:outlineLvl w:val="0"/>
              <w:rPr>
                <w:rFonts w:ascii="Times New Roman" w:eastAsia="Times New Roman CYR" w:hAnsi="Times New Roman"/>
                <w:sz w:val="24"/>
                <w:szCs w:val="24"/>
              </w:rPr>
            </w:pPr>
          </w:p>
        </w:tc>
        <w:tc>
          <w:tcPr>
            <w:tcW w:w="3001" w:type="dxa"/>
          </w:tcPr>
          <w:p w:rsidR="00CE36D0" w:rsidRDefault="00CE36D0" w:rsidP="00CE36D0">
            <w:pPr>
              <w:widowControl w:val="0"/>
              <w:tabs>
                <w:tab w:val="left" w:pos="7344"/>
              </w:tabs>
              <w:suppressAutoHyphens/>
              <w:autoSpaceDE w:val="0"/>
              <w:outlineLvl w:val="0"/>
              <w:rPr>
                <w:rFonts w:ascii="Times New Roman" w:eastAsia="Times New Roman CYR" w:hAnsi="Times New Roman"/>
                <w:sz w:val="24"/>
                <w:szCs w:val="24"/>
              </w:rPr>
            </w:pPr>
          </w:p>
        </w:tc>
        <w:tc>
          <w:tcPr>
            <w:tcW w:w="1643" w:type="dxa"/>
          </w:tcPr>
          <w:p w:rsidR="00CE36D0" w:rsidRDefault="00CE36D0" w:rsidP="00CE36D0">
            <w:pPr>
              <w:widowControl w:val="0"/>
              <w:tabs>
                <w:tab w:val="left" w:pos="7344"/>
              </w:tabs>
              <w:suppressAutoHyphens/>
              <w:autoSpaceDE w:val="0"/>
              <w:outlineLvl w:val="0"/>
              <w:rPr>
                <w:rFonts w:ascii="Times New Roman" w:eastAsia="Times New Roman CYR" w:hAnsi="Times New Roman"/>
                <w:sz w:val="24"/>
                <w:szCs w:val="24"/>
              </w:rPr>
            </w:pPr>
          </w:p>
        </w:tc>
      </w:tr>
    </w:tbl>
    <w:p w:rsidR="00CE36D0" w:rsidRDefault="00CE36D0" w:rsidP="00CE36D0">
      <w:pPr>
        <w:widowControl w:val="0"/>
        <w:tabs>
          <w:tab w:val="left" w:pos="7344"/>
        </w:tabs>
        <w:suppressAutoHyphens/>
        <w:autoSpaceDE w:val="0"/>
        <w:spacing w:after="0" w:line="240" w:lineRule="auto"/>
        <w:outlineLvl w:val="0"/>
        <w:rPr>
          <w:rFonts w:ascii="Times New Roman" w:eastAsia="Times New Roman CYR" w:hAnsi="Times New Roman"/>
          <w:sz w:val="24"/>
          <w:szCs w:val="24"/>
        </w:rPr>
      </w:pPr>
    </w:p>
    <w:p w:rsidR="00A726A8" w:rsidRDefault="00A726A8" w:rsidP="00A726A8">
      <w:pPr>
        <w:widowControl w:val="0"/>
        <w:tabs>
          <w:tab w:val="left" w:pos="7344"/>
        </w:tabs>
        <w:suppressAutoHyphens/>
        <w:autoSpaceDE w:val="0"/>
        <w:spacing w:after="0" w:line="240" w:lineRule="auto"/>
        <w:jc w:val="right"/>
        <w:outlineLvl w:val="0"/>
        <w:rPr>
          <w:rFonts w:ascii="Times New Roman" w:eastAsia="Times New Roman CYR" w:hAnsi="Times New Roman"/>
          <w:sz w:val="24"/>
          <w:szCs w:val="24"/>
        </w:rPr>
      </w:pPr>
      <w:r>
        <w:rPr>
          <w:rFonts w:ascii="Times New Roman" w:eastAsia="Times New Roman CYR" w:hAnsi="Times New Roman"/>
          <w:sz w:val="24"/>
          <w:szCs w:val="24"/>
        </w:rPr>
        <w:t>Приложение 3.</w:t>
      </w:r>
    </w:p>
    <w:p w:rsidR="00A726A8" w:rsidRPr="00A726A8" w:rsidRDefault="00A726A8" w:rsidP="00A726A8">
      <w:pPr>
        <w:widowControl w:val="0"/>
        <w:tabs>
          <w:tab w:val="left" w:pos="7344"/>
        </w:tabs>
        <w:suppressAutoHyphens/>
        <w:autoSpaceDE w:val="0"/>
        <w:spacing w:after="0" w:line="240" w:lineRule="auto"/>
        <w:jc w:val="center"/>
        <w:outlineLvl w:val="0"/>
        <w:rPr>
          <w:rFonts w:ascii="Times New Roman" w:eastAsia="Times New Roman CYR" w:hAnsi="Times New Roman"/>
          <w:b/>
          <w:sz w:val="28"/>
          <w:szCs w:val="28"/>
        </w:rPr>
      </w:pPr>
      <w:r w:rsidRPr="00A726A8">
        <w:rPr>
          <w:rFonts w:ascii="Times New Roman" w:eastAsia="Times New Roman CYR" w:hAnsi="Times New Roman"/>
          <w:b/>
          <w:sz w:val="28"/>
          <w:szCs w:val="28"/>
        </w:rPr>
        <w:t>«График движения»</w:t>
      </w:r>
    </w:p>
    <w:tbl>
      <w:tblPr>
        <w:tblStyle w:val="a4"/>
        <w:tblW w:w="0" w:type="auto"/>
        <w:tblLook w:val="04A0"/>
      </w:tblPr>
      <w:tblGrid>
        <w:gridCol w:w="594"/>
        <w:gridCol w:w="712"/>
        <w:gridCol w:w="1059"/>
        <w:gridCol w:w="1845"/>
        <w:gridCol w:w="1039"/>
        <w:gridCol w:w="1195"/>
        <w:gridCol w:w="1764"/>
        <w:gridCol w:w="1647"/>
      </w:tblGrid>
      <w:tr w:rsidR="00A726A8" w:rsidTr="00EF033E">
        <w:tc>
          <w:tcPr>
            <w:tcW w:w="1231"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 дня</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Дата</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Участок пути</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Протяжённость,</w:t>
            </w:r>
          </w:p>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км</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Ходовое время</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Набор и сброс высоты (+подъём, - спуск)</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Определяющие препятствия</w:t>
            </w:r>
          </w:p>
        </w:tc>
        <w:tc>
          <w:tcPr>
            <w:tcW w:w="1232" w:type="dxa"/>
            <w:vAlign w:val="center"/>
          </w:tcPr>
          <w:p w:rsidR="00A726A8" w:rsidRPr="00505528" w:rsidRDefault="00A726A8" w:rsidP="00EF033E">
            <w:pPr>
              <w:widowControl w:val="0"/>
              <w:tabs>
                <w:tab w:val="left" w:pos="7344"/>
              </w:tabs>
              <w:suppressAutoHyphens/>
              <w:autoSpaceDE w:val="0"/>
              <w:jc w:val="center"/>
              <w:outlineLvl w:val="0"/>
              <w:rPr>
                <w:rFonts w:ascii="Times New Roman" w:eastAsia="Times New Roman CYR" w:hAnsi="Times New Roman"/>
                <w:b/>
              </w:rPr>
            </w:pPr>
            <w:r w:rsidRPr="00505528">
              <w:rPr>
                <w:rFonts w:ascii="Times New Roman" w:eastAsia="Times New Roman CYR" w:hAnsi="Times New Roman"/>
                <w:b/>
              </w:rPr>
              <w:t>Способ передвижения</w:t>
            </w:r>
          </w:p>
        </w:tc>
      </w:tr>
      <w:tr w:rsidR="00A726A8" w:rsidTr="00A726A8">
        <w:tc>
          <w:tcPr>
            <w:tcW w:w="1231"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232" w:type="dxa"/>
          </w:tcPr>
          <w:p w:rsidR="00A726A8" w:rsidRDefault="00A726A8" w:rsidP="00A726A8">
            <w:pPr>
              <w:widowControl w:val="0"/>
              <w:tabs>
                <w:tab w:val="left" w:pos="7344"/>
              </w:tabs>
              <w:suppressAutoHyphens/>
              <w:autoSpaceDE w:val="0"/>
              <w:outlineLvl w:val="0"/>
              <w:rPr>
                <w:rFonts w:ascii="Times New Roman" w:eastAsia="Times New Roman CYR" w:hAnsi="Times New Roman"/>
                <w:sz w:val="24"/>
                <w:szCs w:val="24"/>
              </w:rPr>
            </w:pPr>
          </w:p>
        </w:tc>
      </w:tr>
    </w:tbl>
    <w:p w:rsidR="00CE36D0" w:rsidRDefault="00CE36D0" w:rsidP="00A726A8">
      <w:pPr>
        <w:widowControl w:val="0"/>
        <w:tabs>
          <w:tab w:val="left" w:pos="7344"/>
        </w:tabs>
        <w:suppressAutoHyphens/>
        <w:autoSpaceDE w:val="0"/>
        <w:spacing w:after="0" w:line="240" w:lineRule="auto"/>
        <w:outlineLvl w:val="0"/>
        <w:rPr>
          <w:rFonts w:ascii="Times New Roman" w:eastAsia="Times New Roman CYR" w:hAnsi="Times New Roman"/>
          <w:sz w:val="24"/>
          <w:szCs w:val="24"/>
        </w:rPr>
      </w:pPr>
    </w:p>
    <w:p w:rsidR="00505528" w:rsidRDefault="00505528" w:rsidP="00505528">
      <w:pPr>
        <w:widowControl w:val="0"/>
        <w:tabs>
          <w:tab w:val="left" w:pos="7344"/>
        </w:tabs>
        <w:suppressAutoHyphens/>
        <w:autoSpaceDE w:val="0"/>
        <w:spacing w:after="0" w:line="240" w:lineRule="auto"/>
        <w:jc w:val="right"/>
        <w:outlineLvl w:val="0"/>
        <w:rPr>
          <w:rFonts w:ascii="Times New Roman" w:eastAsia="Times New Roman CYR" w:hAnsi="Times New Roman"/>
          <w:sz w:val="24"/>
          <w:szCs w:val="24"/>
        </w:rPr>
      </w:pPr>
      <w:r>
        <w:rPr>
          <w:rFonts w:ascii="Times New Roman" w:eastAsia="Times New Roman CYR" w:hAnsi="Times New Roman"/>
          <w:sz w:val="24"/>
          <w:szCs w:val="24"/>
        </w:rPr>
        <w:t>Приложение 4.</w:t>
      </w:r>
    </w:p>
    <w:p w:rsidR="00505528" w:rsidRPr="00505528" w:rsidRDefault="00505528" w:rsidP="00505528">
      <w:pPr>
        <w:widowControl w:val="0"/>
        <w:tabs>
          <w:tab w:val="left" w:pos="7344"/>
        </w:tabs>
        <w:suppressAutoHyphens/>
        <w:autoSpaceDE w:val="0"/>
        <w:spacing w:after="0" w:line="240" w:lineRule="auto"/>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«Таблица метеонаблюдений»</w:t>
      </w:r>
    </w:p>
    <w:tbl>
      <w:tblPr>
        <w:tblStyle w:val="a4"/>
        <w:tblW w:w="0" w:type="auto"/>
        <w:tblLook w:val="04A0"/>
      </w:tblPr>
      <w:tblGrid>
        <w:gridCol w:w="1095"/>
        <w:gridCol w:w="1175"/>
        <w:gridCol w:w="1636"/>
        <w:gridCol w:w="1669"/>
        <w:gridCol w:w="1467"/>
        <w:gridCol w:w="1230"/>
        <w:gridCol w:w="1583"/>
      </w:tblGrid>
      <w:tr w:rsidR="00505528" w:rsidTr="00505528">
        <w:tc>
          <w:tcPr>
            <w:tcW w:w="1407"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Дата</w:t>
            </w:r>
          </w:p>
        </w:tc>
        <w:tc>
          <w:tcPr>
            <w:tcW w:w="1408"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Время</w:t>
            </w:r>
          </w:p>
        </w:tc>
        <w:tc>
          <w:tcPr>
            <w:tcW w:w="1408"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Температура воздуха</w:t>
            </w:r>
          </w:p>
        </w:tc>
        <w:tc>
          <w:tcPr>
            <w:tcW w:w="1408"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Направление ветра</w:t>
            </w:r>
          </w:p>
        </w:tc>
        <w:tc>
          <w:tcPr>
            <w:tcW w:w="1408"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Вид облачности</w:t>
            </w:r>
          </w:p>
        </w:tc>
        <w:tc>
          <w:tcPr>
            <w:tcW w:w="1408"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Осадки</w:t>
            </w:r>
          </w:p>
        </w:tc>
        <w:tc>
          <w:tcPr>
            <w:tcW w:w="1408" w:type="dxa"/>
            <w:vAlign w:val="center"/>
          </w:tcPr>
          <w:p w:rsidR="00505528" w:rsidRPr="00505528" w:rsidRDefault="00505528" w:rsidP="00505528">
            <w:pPr>
              <w:widowControl w:val="0"/>
              <w:tabs>
                <w:tab w:val="left" w:pos="7344"/>
              </w:tabs>
              <w:suppressAutoHyphens/>
              <w:autoSpaceDE w:val="0"/>
              <w:jc w:val="center"/>
              <w:outlineLvl w:val="0"/>
              <w:rPr>
                <w:rFonts w:ascii="Times New Roman" w:eastAsia="Times New Roman CYR" w:hAnsi="Times New Roman"/>
                <w:b/>
                <w:sz w:val="24"/>
                <w:szCs w:val="24"/>
              </w:rPr>
            </w:pPr>
            <w:r w:rsidRPr="00505528">
              <w:rPr>
                <w:rFonts w:ascii="Times New Roman" w:eastAsia="Times New Roman CYR" w:hAnsi="Times New Roman"/>
                <w:b/>
                <w:sz w:val="24"/>
                <w:szCs w:val="24"/>
              </w:rPr>
              <w:t>Примечание</w:t>
            </w:r>
          </w:p>
        </w:tc>
      </w:tr>
      <w:tr w:rsidR="00505528" w:rsidTr="00505528">
        <w:tc>
          <w:tcPr>
            <w:tcW w:w="1407"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408"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408"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408"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408"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408"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c>
          <w:tcPr>
            <w:tcW w:w="1408" w:type="dxa"/>
          </w:tcPr>
          <w:p w:rsidR="00505528" w:rsidRDefault="00505528" w:rsidP="00A726A8">
            <w:pPr>
              <w:widowControl w:val="0"/>
              <w:tabs>
                <w:tab w:val="left" w:pos="7344"/>
              </w:tabs>
              <w:suppressAutoHyphens/>
              <w:autoSpaceDE w:val="0"/>
              <w:outlineLvl w:val="0"/>
              <w:rPr>
                <w:rFonts w:ascii="Times New Roman" w:eastAsia="Times New Roman CYR" w:hAnsi="Times New Roman"/>
                <w:sz w:val="24"/>
                <w:szCs w:val="24"/>
              </w:rPr>
            </w:pPr>
          </w:p>
        </w:tc>
      </w:tr>
    </w:tbl>
    <w:p w:rsidR="00505528" w:rsidRDefault="00505528" w:rsidP="00A726A8">
      <w:pPr>
        <w:widowControl w:val="0"/>
        <w:tabs>
          <w:tab w:val="left" w:pos="7344"/>
        </w:tabs>
        <w:suppressAutoHyphens/>
        <w:autoSpaceDE w:val="0"/>
        <w:spacing w:after="0" w:line="240" w:lineRule="auto"/>
        <w:outlineLvl w:val="0"/>
        <w:rPr>
          <w:rFonts w:ascii="Times New Roman" w:eastAsia="Times New Roman CYR" w:hAnsi="Times New Roman"/>
          <w:sz w:val="24"/>
          <w:szCs w:val="24"/>
        </w:rPr>
      </w:pPr>
    </w:p>
    <w:p w:rsidR="00505528" w:rsidRDefault="00505528" w:rsidP="00A726A8">
      <w:pPr>
        <w:widowControl w:val="0"/>
        <w:tabs>
          <w:tab w:val="left" w:pos="7344"/>
        </w:tabs>
        <w:suppressAutoHyphens/>
        <w:autoSpaceDE w:val="0"/>
        <w:spacing w:after="0" w:line="240" w:lineRule="auto"/>
        <w:outlineLvl w:val="0"/>
        <w:rPr>
          <w:rFonts w:ascii="Times New Roman" w:eastAsia="Times New Roman CYR" w:hAnsi="Times New Roman"/>
          <w:sz w:val="24"/>
          <w:szCs w:val="24"/>
        </w:rPr>
      </w:pPr>
    </w:p>
    <w:p w:rsidR="00CE36D0" w:rsidRPr="00B7646D" w:rsidRDefault="00CE36D0" w:rsidP="00B7646D">
      <w:pPr>
        <w:widowControl w:val="0"/>
        <w:tabs>
          <w:tab w:val="left" w:pos="7344"/>
        </w:tabs>
        <w:suppressAutoHyphens/>
        <w:autoSpaceDE w:val="0"/>
        <w:spacing w:after="0" w:line="240" w:lineRule="auto"/>
        <w:jc w:val="center"/>
        <w:outlineLvl w:val="0"/>
        <w:rPr>
          <w:rFonts w:ascii="Times New Roman" w:eastAsia="Times New Roman CYR" w:hAnsi="Times New Roman"/>
          <w:sz w:val="24"/>
          <w:szCs w:val="24"/>
        </w:rPr>
      </w:pPr>
    </w:p>
    <w:sectPr w:rsidR="00CE36D0" w:rsidRPr="00B7646D" w:rsidSect="00F415CA">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F10"/>
    <w:multiLevelType w:val="hybridMultilevel"/>
    <w:tmpl w:val="2F2891A2"/>
    <w:lvl w:ilvl="0" w:tplc="365A71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D26747"/>
    <w:multiLevelType w:val="hybridMultilevel"/>
    <w:tmpl w:val="F380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D72FB"/>
    <w:multiLevelType w:val="hybridMultilevel"/>
    <w:tmpl w:val="95648F24"/>
    <w:lvl w:ilvl="0" w:tplc="04190001">
      <w:start w:val="1"/>
      <w:numFmt w:val="bullet"/>
      <w:lvlText w:val=""/>
      <w:lvlJc w:val="left"/>
      <w:pPr>
        <w:tabs>
          <w:tab w:val="num" w:pos="1050"/>
        </w:tabs>
        <w:ind w:left="1050"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cs="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3">
    <w:nsid w:val="2FED4DF1"/>
    <w:multiLevelType w:val="hybridMultilevel"/>
    <w:tmpl w:val="924ABE4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6BD4C66"/>
    <w:multiLevelType w:val="hybridMultilevel"/>
    <w:tmpl w:val="33801E30"/>
    <w:lvl w:ilvl="0" w:tplc="8FECE0F4">
      <w:start w:val="1"/>
      <w:numFmt w:val="decimal"/>
      <w:lvlText w:val="%1."/>
      <w:lvlJc w:val="left"/>
      <w:pPr>
        <w:ind w:left="2021" w:hanging="1170"/>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84346FD"/>
    <w:multiLevelType w:val="hybridMultilevel"/>
    <w:tmpl w:val="1B38A60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3167D50"/>
    <w:multiLevelType w:val="hybridMultilevel"/>
    <w:tmpl w:val="7E1C8C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76E5"/>
    <w:rsid w:val="000061F5"/>
    <w:rsid w:val="0002040F"/>
    <w:rsid w:val="00021981"/>
    <w:rsid w:val="000316B2"/>
    <w:rsid w:val="00064546"/>
    <w:rsid w:val="00080910"/>
    <w:rsid w:val="000A162A"/>
    <w:rsid w:val="00152EF3"/>
    <w:rsid w:val="00186AED"/>
    <w:rsid w:val="001B50BA"/>
    <w:rsid w:val="001B5804"/>
    <w:rsid w:val="00285546"/>
    <w:rsid w:val="002F45C4"/>
    <w:rsid w:val="00311426"/>
    <w:rsid w:val="00321070"/>
    <w:rsid w:val="0032637A"/>
    <w:rsid w:val="0037443D"/>
    <w:rsid w:val="003A7339"/>
    <w:rsid w:val="003C5BC1"/>
    <w:rsid w:val="00405B30"/>
    <w:rsid w:val="00413F37"/>
    <w:rsid w:val="00445CCE"/>
    <w:rsid w:val="00493076"/>
    <w:rsid w:val="004D68C6"/>
    <w:rsid w:val="005049B0"/>
    <w:rsid w:val="00505528"/>
    <w:rsid w:val="00526184"/>
    <w:rsid w:val="00537047"/>
    <w:rsid w:val="005443EC"/>
    <w:rsid w:val="00546282"/>
    <w:rsid w:val="005B135C"/>
    <w:rsid w:val="005D3D95"/>
    <w:rsid w:val="00610C04"/>
    <w:rsid w:val="006411CC"/>
    <w:rsid w:val="00657892"/>
    <w:rsid w:val="006676E5"/>
    <w:rsid w:val="006A088F"/>
    <w:rsid w:val="00715D04"/>
    <w:rsid w:val="00717401"/>
    <w:rsid w:val="00727FCB"/>
    <w:rsid w:val="0079180D"/>
    <w:rsid w:val="007B3297"/>
    <w:rsid w:val="007B7183"/>
    <w:rsid w:val="007E3424"/>
    <w:rsid w:val="00845CB7"/>
    <w:rsid w:val="00850BEC"/>
    <w:rsid w:val="00851BDF"/>
    <w:rsid w:val="008A5E73"/>
    <w:rsid w:val="00910EF7"/>
    <w:rsid w:val="00936903"/>
    <w:rsid w:val="00946636"/>
    <w:rsid w:val="009D1CF4"/>
    <w:rsid w:val="00A5748C"/>
    <w:rsid w:val="00A726A8"/>
    <w:rsid w:val="00AF01DA"/>
    <w:rsid w:val="00B61A05"/>
    <w:rsid w:val="00B7646D"/>
    <w:rsid w:val="00BB1800"/>
    <w:rsid w:val="00BC5C4B"/>
    <w:rsid w:val="00C519A5"/>
    <w:rsid w:val="00C80D4F"/>
    <w:rsid w:val="00CA3593"/>
    <w:rsid w:val="00CD109C"/>
    <w:rsid w:val="00CE36D0"/>
    <w:rsid w:val="00D3098E"/>
    <w:rsid w:val="00D442AC"/>
    <w:rsid w:val="00D47177"/>
    <w:rsid w:val="00D75BB7"/>
    <w:rsid w:val="00D860DD"/>
    <w:rsid w:val="00DA4D71"/>
    <w:rsid w:val="00DC6533"/>
    <w:rsid w:val="00DD418A"/>
    <w:rsid w:val="00DE6D1B"/>
    <w:rsid w:val="00E73F2D"/>
    <w:rsid w:val="00E831D0"/>
    <w:rsid w:val="00ED102D"/>
    <w:rsid w:val="00EF033E"/>
    <w:rsid w:val="00F07CC5"/>
    <w:rsid w:val="00F1498E"/>
    <w:rsid w:val="00F16109"/>
    <w:rsid w:val="00F415CA"/>
    <w:rsid w:val="00F55735"/>
    <w:rsid w:val="00F640EF"/>
    <w:rsid w:val="00F96A48"/>
    <w:rsid w:val="00FA3D92"/>
    <w:rsid w:val="00FC2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6E5"/>
    <w:pPr>
      <w:ind w:left="720"/>
      <w:contextualSpacing/>
    </w:pPr>
  </w:style>
  <w:style w:type="table" w:styleId="a4">
    <w:name w:val="Table Grid"/>
    <w:basedOn w:val="a1"/>
    <w:uiPriority w:val="59"/>
    <w:rsid w:val="00D47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95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tur@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DF6D-165E-4BCC-B249-22109F03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2719</Words>
  <Characters>15502</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
      <vt:lpstr/>
      <vt:lpstr>Отчёт о _____________________( вид туризма, спортивном походе, экспедиции, экску</vt:lpstr>
      <vt:lpstr>категории сложности по _____________ (если категорийный поход, район похода)</vt:lpstr>
      <vt:lpstr>совершённом с____ по_____ 20___ г.</vt:lpstr>
      <vt:lpstr>Маршрутная книжка (или маршрутный лист) № ____ (для походов)</vt:lpstr>
      <vt:lpstr/>
      <vt:lpstr/>
      <vt:lpstr/>
      <vt:lpstr/>
      <vt:lpstr/>
      <vt:lpstr/>
      <vt:lpstr/>
      <vt:lpstr/>
      <vt:lpstr/>
      <vt:lpstr/>
      <vt:lpstr/>
      <vt:lpstr/>
      <vt:lpstr/>
      <vt:lpstr>город (населенный пункт) – год</vt:lpstr>
      <vt:lpstr>«Определяющие препятствия маршрута» для походов 2-4 к.с.</vt:lpstr>
      <vt:lpstr/>
      <vt:lpstr/>
      <vt:lpstr/>
    </vt:vector>
  </TitlesOfParts>
  <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Александр Петрович</cp:lastModifiedBy>
  <cp:revision>2</cp:revision>
  <dcterms:created xsi:type="dcterms:W3CDTF">2016-02-05T21:22:00Z</dcterms:created>
  <dcterms:modified xsi:type="dcterms:W3CDTF">2016-02-05T21:22:00Z</dcterms:modified>
</cp:coreProperties>
</file>