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503"/>
        <w:gridCol w:w="5067"/>
      </w:tblGrid>
      <w:tr w:rsidR="007E2B82" w:rsidRPr="007E2B82" w:rsidTr="006A4F6A">
        <w:tc>
          <w:tcPr>
            <w:tcW w:w="4503" w:type="dxa"/>
            <w:shd w:val="clear" w:color="auto" w:fill="auto"/>
          </w:tcPr>
          <w:p w:rsidR="007E2B82" w:rsidRPr="007E2B82" w:rsidRDefault="007E2B82" w:rsidP="007E2B82">
            <w:pPr>
              <w:spacing w:before="100" w:beforeAutospacing="1" w:after="100" w:afterAutospacing="1"/>
              <w:rPr>
                <w:b/>
                <w:bCs/>
                <w:sz w:val="28"/>
                <w:szCs w:val="28"/>
              </w:rPr>
            </w:pPr>
          </w:p>
        </w:tc>
        <w:tc>
          <w:tcPr>
            <w:tcW w:w="5067" w:type="dxa"/>
            <w:shd w:val="clear" w:color="auto" w:fill="auto"/>
          </w:tcPr>
          <w:p w:rsidR="007E2B82" w:rsidRPr="007E2B82" w:rsidRDefault="007E2B82" w:rsidP="007E2B82">
            <w:pPr>
              <w:rPr>
                <w:bCs/>
                <w:sz w:val="28"/>
                <w:szCs w:val="28"/>
              </w:rPr>
            </w:pPr>
            <w:r w:rsidRPr="007E2B82">
              <w:rPr>
                <w:bCs/>
                <w:sz w:val="28"/>
                <w:szCs w:val="28"/>
              </w:rPr>
              <w:t>Утверждаю:                                                                             Директор АУ ДО РА  «</w:t>
            </w:r>
            <w:proofErr w:type="spellStart"/>
            <w:r w:rsidRPr="007E2B82">
              <w:rPr>
                <w:bCs/>
                <w:sz w:val="28"/>
                <w:szCs w:val="28"/>
              </w:rPr>
              <w:t>РесЦТОиО</w:t>
            </w:r>
            <w:proofErr w:type="spellEnd"/>
            <w:r w:rsidRPr="007E2B82">
              <w:rPr>
                <w:bCs/>
                <w:sz w:val="28"/>
                <w:szCs w:val="28"/>
              </w:rPr>
              <w:t xml:space="preserve">»                                                             </w:t>
            </w:r>
          </w:p>
          <w:p w:rsidR="007E2B82" w:rsidRPr="007E2B82" w:rsidRDefault="007E2B82" w:rsidP="007E2B82">
            <w:pPr>
              <w:rPr>
                <w:bCs/>
                <w:sz w:val="28"/>
                <w:szCs w:val="28"/>
              </w:rPr>
            </w:pPr>
            <w:r w:rsidRPr="007E2B82">
              <w:rPr>
                <w:bCs/>
                <w:sz w:val="28"/>
                <w:szCs w:val="28"/>
              </w:rPr>
              <w:t xml:space="preserve">                                                                               _________________ Е.Л. </w:t>
            </w:r>
            <w:proofErr w:type="spellStart"/>
            <w:r w:rsidRPr="007E2B82">
              <w:rPr>
                <w:bCs/>
                <w:sz w:val="28"/>
                <w:szCs w:val="28"/>
              </w:rPr>
              <w:t>Абакаев</w:t>
            </w:r>
            <w:proofErr w:type="spellEnd"/>
          </w:p>
          <w:p w:rsidR="007E2B82" w:rsidRPr="007E2B82" w:rsidRDefault="007E2B82" w:rsidP="007E2B82">
            <w:pPr>
              <w:rPr>
                <w:bCs/>
                <w:sz w:val="28"/>
                <w:szCs w:val="28"/>
              </w:rPr>
            </w:pPr>
            <w:r w:rsidRPr="007E2B82">
              <w:rPr>
                <w:bCs/>
                <w:sz w:val="28"/>
                <w:szCs w:val="28"/>
              </w:rPr>
              <w:t xml:space="preserve">«____» _________________ 2016 г. </w:t>
            </w:r>
          </w:p>
          <w:p w:rsidR="007E2B82" w:rsidRPr="007E2B82" w:rsidRDefault="007E2B82" w:rsidP="007E2B82">
            <w:pPr>
              <w:spacing w:before="100" w:beforeAutospacing="1" w:after="100" w:afterAutospacing="1"/>
              <w:rPr>
                <w:b/>
                <w:bCs/>
                <w:sz w:val="28"/>
                <w:szCs w:val="28"/>
              </w:rPr>
            </w:pPr>
          </w:p>
        </w:tc>
      </w:tr>
    </w:tbl>
    <w:p w:rsidR="007E2B82" w:rsidRPr="007E2B82" w:rsidRDefault="007E2B82" w:rsidP="007E2B82">
      <w:pPr>
        <w:spacing w:before="100" w:beforeAutospacing="1" w:after="100" w:afterAutospacing="1"/>
        <w:rPr>
          <w:b/>
          <w:bCs/>
          <w:sz w:val="28"/>
          <w:szCs w:val="28"/>
        </w:rPr>
      </w:pPr>
      <w:r w:rsidRPr="007E2B82">
        <w:rPr>
          <w:b/>
          <w:bCs/>
          <w:sz w:val="28"/>
          <w:szCs w:val="28"/>
        </w:rPr>
        <w:t xml:space="preserve">      </w:t>
      </w:r>
    </w:p>
    <w:p w:rsidR="007E2B82" w:rsidRPr="007E2B82" w:rsidRDefault="007E2B82" w:rsidP="007E2B82">
      <w:pPr>
        <w:spacing w:before="100" w:beforeAutospacing="1" w:after="100" w:afterAutospacing="1"/>
        <w:jc w:val="both"/>
        <w:rPr>
          <w:color w:val="000000"/>
        </w:rPr>
      </w:pPr>
    </w:p>
    <w:p w:rsidR="007E2B82" w:rsidRPr="007E2B82" w:rsidRDefault="007E2B82" w:rsidP="007E2B82">
      <w:pPr>
        <w:spacing w:before="100" w:beforeAutospacing="1" w:after="100" w:afterAutospacing="1"/>
        <w:jc w:val="center"/>
        <w:rPr>
          <w:color w:val="000000"/>
        </w:rPr>
      </w:pPr>
    </w:p>
    <w:p w:rsidR="007E2B82" w:rsidRPr="007E2B82" w:rsidRDefault="007E2B82" w:rsidP="007E2B82">
      <w:pPr>
        <w:spacing w:before="100" w:beforeAutospacing="1" w:after="100" w:afterAutospacing="1"/>
        <w:jc w:val="center"/>
        <w:rPr>
          <w:color w:val="000000"/>
          <w:sz w:val="28"/>
          <w:szCs w:val="28"/>
        </w:rPr>
      </w:pPr>
      <w:bookmarkStart w:id="0" w:name="_GoBack"/>
      <w:r w:rsidRPr="007E2B82">
        <w:rPr>
          <w:color w:val="000000"/>
          <w:sz w:val="28"/>
          <w:szCs w:val="28"/>
        </w:rPr>
        <w:t>ПОЛОЖЕНИЕ О САЙТЕ</w:t>
      </w:r>
    </w:p>
    <w:p w:rsidR="007E2B82" w:rsidRPr="007E2B82" w:rsidRDefault="007E2B82" w:rsidP="007E2B82">
      <w:pPr>
        <w:spacing w:before="100" w:beforeAutospacing="1" w:after="100" w:afterAutospacing="1"/>
        <w:jc w:val="center"/>
        <w:rPr>
          <w:color w:val="000000"/>
          <w:sz w:val="28"/>
          <w:szCs w:val="28"/>
        </w:rPr>
      </w:pPr>
      <w:r w:rsidRPr="007E2B82">
        <w:rPr>
          <w:color w:val="000000"/>
          <w:sz w:val="28"/>
          <w:szCs w:val="28"/>
        </w:rPr>
        <w:t>Автономного учреждения дополнительного образования  Республики Алтай «Республиканский Центр туризма, отдыха и оздоровления»</w:t>
      </w:r>
      <w:bookmarkEnd w:id="0"/>
    </w:p>
    <w:p w:rsidR="007E2B82" w:rsidRPr="007E2B82" w:rsidRDefault="007E2B82" w:rsidP="007E2B82">
      <w:pPr>
        <w:spacing w:after="200"/>
        <w:jc w:val="center"/>
        <w:rPr>
          <w:rFonts w:ascii="Calibri" w:hAnsi="Calibri"/>
          <w:sz w:val="22"/>
          <w:szCs w:val="22"/>
          <w:lang w:eastAsia="en-US"/>
        </w:rPr>
      </w:pPr>
    </w:p>
    <w:p w:rsidR="007E2B82" w:rsidRPr="007E2B82" w:rsidRDefault="007E2B82" w:rsidP="007E2B82">
      <w:pPr>
        <w:spacing w:after="200"/>
        <w:jc w:val="center"/>
        <w:rPr>
          <w:rFonts w:ascii="Calibri" w:hAnsi="Calibri"/>
          <w:sz w:val="22"/>
          <w:szCs w:val="22"/>
          <w:lang w:eastAsia="en-US"/>
        </w:rPr>
      </w:pPr>
    </w:p>
    <w:p w:rsidR="007E2B82" w:rsidRPr="007E2B82" w:rsidRDefault="007E2B82" w:rsidP="007E2B82">
      <w:pPr>
        <w:spacing w:after="200"/>
        <w:jc w:val="center"/>
        <w:rPr>
          <w:rFonts w:ascii="Calibri" w:hAnsi="Calibri"/>
          <w:sz w:val="22"/>
          <w:szCs w:val="22"/>
          <w:lang w:eastAsia="en-US"/>
        </w:rPr>
      </w:pPr>
    </w:p>
    <w:p w:rsidR="007E2B82" w:rsidRPr="007E2B82" w:rsidRDefault="007E2B82" w:rsidP="007E2B82">
      <w:pPr>
        <w:spacing w:after="200"/>
        <w:jc w:val="center"/>
        <w:rPr>
          <w:rFonts w:ascii="Calibri" w:hAnsi="Calibri"/>
          <w:sz w:val="22"/>
          <w:szCs w:val="22"/>
          <w:lang w:eastAsia="en-US"/>
        </w:rPr>
      </w:pPr>
    </w:p>
    <w:p w:rsidR="007E2B82" w:rsidRPr="007E2B82" w:rsidRDefault="007E2B82" w:rsidP="007E2B82">
      <w:pPr>
        <w:jc w:val="center"/>
        <w:rPr>
          <w:rFonts w:ascii="Calibri" w:hAnsi="Calibri"/>
          <w:sz w:val="22"/>
          <w:szCs w:val="22"/>
          <w:lang w:eastAsia="en-US"/>
        </w:rPr>
      </w:pPr>
    </w:p>
    <w:p w:rsidR="007E2B82" w:rsidRPr="007E2B82" w:rsidRDefault="007E2B82" w:rsidP="007E2B82">
      <w:pPr>
        <w:jc w:val="both"/>
        <w:rPr>
          <w:sz w:val="28"/>
          <w:szCs w:val="28"/>
          <w:lang w:eastAsia="en-US"/>
        </w:rPr>
      </w:pPr>
      <w:r w:rsidRPr="007E2B82">
        <w:rPr>
          <w:sz w:val="28"/>
          <w:szCs w:val="28"/>
          <w:lang w:eastAsia="en-US"/>
        </w:rPr>
        <w:t>РАССМОТРЕНО:                                                                  УТВЕРЖДЕНО:</w:t>
      </w:r>
    </w:p>
    <w:p w:rsidR="007E2B82" w:rsidRPr="007E2B82" w:rsidRDefault="007E2B82" w:rsidP="007E2B82">
      <w:pPr>
        <w:jc w:val="both"/>
        <w:rPr>
          <w:sz w:val="28"/>
          <w:szCs w:val="28"/>
          <w:lang w:eastAsia="en-US"/>
        </w:rPr>
      </w:pPr>
      <w:r w:rsidRPr="007E2B82">
        <w:rPr>
          <w:sz w:val="28"/>
          <w:szCs w:val="28"/>
          <w:lang w:eastAsia="en-US"/>
        </w:rPr>
        <w:t>Протокол методического                                                      Приказ №_____</w:t>
      </w:r>
    </w:p>
    <w:p w:rsidR="007E2B82" w:rsidRPr="007E2B82" w:rsidRDefault="007E2B82" w:rsidP="007E2B82">
      <w:pPr>
        <w:jc w:val="both"/>
        <w:rPr>
          <w:sz w:val="28"/>
          <w:szCs w:val="28"/>
          <w:lang w:eastAsia="en-US"/>
        </w:rPr>
      </w:pPr>
      <w:r w:rsidRPr="007E2B82">
        <w:rPr>
          <w:sz w:val="28"/>
          <w:szCs w:val="28"/>
          <w:lang w:eastAsia="en-US"/>
        </w:rPr>
        <w:t>совета                                                                                       от ____________</w:t>
      </w:r>
    </w:p>
    <w:p w:rsidR="007E2B82" w:rsidRPr="007E2B82" w:rsidRDefault="007E2B82" w:rsidP="007E2B82">
      <w:pPr>
        <w:jc w:val="both"/>
        <w:rPr>
          <w:sz w:val="28"/>
          <w:szCs w:val="28"/>
          <w:lang w:eastAsia="en-US"/>
        </w:rPr>
      </w:pPr>
      <w:r w:rsidRPr="007E2B82">
        <w:rPr>
          <w:sz w:val="28"/>
          <w:szCs w:val="28"/>
          <w:lang w:eastAsia="en-US"/>
        </w:rPr>
        <w:t>от ________________№___</w:t>
      </w:r>
    </w:p>
    <w:p w:rsidR="007E2B82" w:rsidRPr="007E2B82" w:rsidRDefault="007E2B82" w:rsidP="007E2B82">
      <w:pPr>
        <w:spacing w:after="200"/>
        <w:jc w:val="both"/>
        <w:rPr>
          <w:rFonts w:ascii="Calibri" w:hAnsi="Calibri"/>
          <w:b/>
          <w:i/>
          <w:sz w:val="28"/>
          <w:szCs w:val="28"/>
          <w:lang w:eastAsia="en-US"/>
        </w:rPr>
      </w:pPr>
    </w:p>
    <w:p w:rsidR="007E2B82" w:rsidRPr="007E2B82" w:rsidRDefault="007E2B82" w:rsidP="007E2B82">
      <w:pPr>
        <w:spacing w:after="200"/>
        <w:jc w:val="center"/>
        <w:rPr>
          <w:rFonts w:ascii="Calibri" w:hAnsi="Calibri"/>
          <w:sz w:val="22"/>
          <w:szCs w:val="22"/>
          <w:lang w:eastAsia="en-US"/>
        </w:rPr>
      </w:pPr>
    </w:p>
    <w:p w:rsidR="007E2B82" w:rsidRPr="007E2B82" w:rsidRDefault="007E2B82" w:rsidP="007E2B82">
      <w:pPr>
        <w:spacing w:after="200"/>
        <w:jc w:val="center"/>
        <w:rPr>
          <w:rFonts w:ascii="Calibri" w:hAnsi="Calibri"/>
          <w:sz w:val="22"/>
          <w:szCs w:val="22"/>
          <w:lang w:eastAsia="en-US"/>
        </w:rPr>
      </w:pPr>
    </w:p>
    <w:p w:rsidR="007E2B82" w:rsidRPr="007E2B82" w:rsidRDefault="007E2B82" w:rsidP="007E2B82">
      <w:pPr>
        <w:spacing w:after="200"/>
        <w:jc w:val="center"/>
        <w:rPr>
          <w:rFonts w:ascii="Calibri" w:hAnsi="Calibri"/>
          <w:sz w:val="22"/>
          <w:szCs w:val="22"/>
          <w:lang w:eastAsia="en-US"/>
        </w:rPr>
      </w:pPr>
    </w:p>
    <w:p w:rsidR="007E2B82" w:rsidRPr="007E2B82" w:rsidRDefault="007E2B82" w:rsidP="007E2B82">
      <w:pPr>
        <w:spacing w:after="200"/>
        <w:jc w:val="center"/>
        <w:rPr>
          <w:rFonts w:ascii="Calibri" w:hAnsi="Calibri"/>
          <w:sz w:val="22"/>
          <w:szCs w:val="22"/>
          <w:lang w:eastAsia="en-US"/>
        </w:rPr>
      </w:pPr>
    </w:p>
    <w:p w:rsidR="007E2B82" w:rsidRPr="007E2B82" w:rsidRDefault="007E2B82" w:rsidP="007E2B82">
      <w:pPr>
        <w:spacing w:after="200"/>
        <w:jc w:val="center"/>
        <w:rPr>
          <w:rFonts w:ascii="Calibri" w:hAnsi="Calibri"/>
          <w:sz w:val="22"/>
          <w:szCs w:val="22"/>
          <w:lang w:eastAsia="en-US"/>
        </w:rPr>
      </w:pPr>
    </w:p>
    <w:p w:rsidR="007E2B82" w:rsidRPr="007E2B82" w:rsidRDefault="007E2B82" w:rsidP="007E2B82">
      <w:pPr>
        <w:spacing w:after="200"/>
        <w:jc w:val="center"/>
        <w:rPr>
          <w:rFonts w:ascii="Calibri" w:hAnsi="Calibri"/>
          <w:sz w:val="22"/>
          <w:szCs w:val="22"/>
          <w:lang w:eastAsia="en-US"/>
        </w:rPr>
      </w:pPr>
    </w:p>
    <w:p w:rsidR="007E2B82" w:rsidRPr="007E2B82" w:rsidRDefault="007E2B82" w:rsidP="007E2B82">
      <w:pPr>
        <w:jc w:val="center"/>
        <w:rPr>
          <w:rFonts w:ascii="Calibri" w:hAnsi="Calibri"/>
          <w:sz w:val="28"/>
          <w:szCs w:val="28"/>
          <w:lang w:eastAsia="en-US"/>
        </w:rPr>
      </w:pPr>
    </w:p>
    <w:p w:rsidR="007E2B82" w:rsidRPr="007E2B82" w:rsidRDefault="007E2B82" w:rsidP="007E2B82">
      <w:pPr>
        <w:jc w:val="center"/>
        <w:rPr>
          <w:sz w:val="28"/>
          <w:szCs w:val="28"/>
          <w:lang w:eastAsia="en-US"/>
        </w:rPr>
      </w:pPr>
      <w:r w:rsidRPr="007E2B82">
        <w:rPr>
          <w:sz w:val="28"/>
          <w:szCs w:val="28"/>
          <w:lang w:eastAsia="en-US"/>
        </w:rPr>
        <w:t>Горно-Алтайск</w:t>
      </w:r>
    </w:p>
    <w:p w:rsidR="007E2B82" w:rsidRPr="007E2B82" w:rsidRDefault="007E2B82" w:rsidP="007E2B82">
      <w:pPr>
        <w:jc w:val="center"/>
        <w:rPr>
          <w:sz w:val="28"/>
          <w:szCs w:val="28"/>
          <w:lang w:eastAsia="en-US"/>
        </w:rPr>
      </w:pPr>
      <w:r w:rsidRPr="007E2B82">
        <w:rPr>
          <w:sz w:val="28"/>
          <w:szCs w:val="28"/>
          <w:lang w:eastAsia="en-US"/>
        </w:rPr>
        <w:t>2016</w:t>
      </w:r>
    </w:p>
    <w:p w:rsidR="007E2B82" w:rsidRDefault="007E2B82" w:rsidP="007E2B82">
      <w:pPr>
        <w:spacing w:before="100" w:beforeAutospacing="1" w:after="100" w:afterAutospacing="1"/>
        <w:jc w:val="both"/>
        <w:outlineLvl w:val="0"/>
        <w:rPr>
          <w:b/>
          <w:bCs/>
          <w:kern w:val="36"/>
          <w:sz w:val="28"/>
          <w:szCs w:val="28"/>
        </w:rPr>
      </w:pPr>
    </w:p>
    <w:p w:rsidR="007E2B82" w:rsidRPr="007E2B82" w:rsidRDefault="007E2B82" w:rsidP="001A3E20">
      <w:pPr>
        <w:jc w:val="center"/>
        <w:rPr>
          <w:color w:val="000000"/>
        </w:rPr>
      </w:pPr>
      <w:r w:rsidRPr="007E2B82">
        <w:rPr>
          <w:b/>
          <w:bCs/>
          <w:color w:val="000000"/>
          <w:sz w:val="28"/>
          <w:szCs w:val="28"/>
        </w:rPr>
        <w:lastRenderedPageBreak/>
        <w:t>1.     Общие положения</w:t>
      </w:r>
    </w:p>
    <w:p w:rsidR="007E2B82" w:rsidRPr="007E2B82" w:rsidRDefault="007E2B82" w:rsidP="001A3E20">
      <w:pPr>
        <w:ind w:firstLine="708"/>
        <w:jc w:val="both"/>
        <w:rPr>
          <w:color w:val="000000"/>
        </w:rPr>
      </w:pPr>
      <w:r>
        <w:rPr>
          <w:color w:val="000000"/>
          <w:sz w:val="28"/>
          <w:szCs w:val="28"/>
        </w:rPr>
        <w:t>1.1. Положение о с</w:t>
      </w:r>
      <w:r w:rsidRPr="007E2B82">
        <w:rPr>
          <w:color w:val="000000"/>
          <w:sz w:val="28"/>
          <w:szCs w:val="28"/>
        </w:rPr>
        <w:t>айте Автономного учреждения дополнительного образования  Республики Алтай «Республиканский Центр туризма, отдыха и оздоровления» (далее</w:t>
      </w:r>
      <w:r w:rsidR="001A3E20">
        <w:rPr>
          <w:color w:val="000000"/>
          <w:sz w:val="28"/>
          <w:szCs w:val="28"/>
        </w:rPr>
        <w:t xml:space="preserve"> – Учреждение) определяет структуру сайта (далее – сайт),  </w:t>
      </w:r>
      <w:r w:rsidRPr="007E2B82">
        <w:rPr>
          <w:color w:val="000000"/>
          <w:sz w:val="28"/>
          <w:szCs w:val="28"/>
        </w:rPr>
        <w:t xml:space="preserve"> порядок размещения в сети Интернет информационных материалов, </w:t>
      </w:r>
      <w:r w:rsidRPr="007E2B82">
        <w:rPr>
          <w:sz w:val="28"/>
          <w:szCs w:val="28"/>
        </w:rPr>
        <w:t>а также формат предоставления на нем обязательной к</w:t>
      </w:r>
      <w:r>
        <w:rPr>
          <w:sz w:val="28"/>
          <w:szCs w:val="28"/>
        </w:rPr>
        <w:t xml:space="preserve"> разм</w:t>
      </w:r>
      <w:r w:rsidR="001A3E20">
        <w:rPr>
          <w:sz w:val="28"/>
          <w:szCs w:val="28"/>
        </w:rPr>
        <w:t>ещению информации об Учреждении.</w:t>
      </w:r>
      <w:r w:rsidR="001A3E20">
        <w:rPr>
          <w:color w:val="000000"/>
          <w:sz w:val="28"/>
          <w:szCs w:val="28"/>
        </w:rPr>
        <w:t xml:space="preserve"> П</w:t>
      </w:r>
      <w:r w:rsidRPr="007E2B82">
        <w:rPr>
          <w:color w:val="000000"/>
          <w:sz w:val="28"/>
          <w:szCs w:val="28"/>
        </w:rPr>
        <w:t>рава, обязанности и регламент деятельности сотрудников Учреждения, осуществляющих информационную и программно</w:t>
      </w:r>
      <w:r w:rsidR="001A3E20">
        <w:rPr>
          <w:color w:val="000000"/>
          <w:sz w:val="28"/>
          <w:szCs w:val="28"/>
        </w:rPr>
        <w:t>-техническую поддержку с</w:t>
      </w:r>
      <w:r w:rsidRPr="007E2B82">
        <w:rPr>
          <w:color w:val="000000"/>
          <w:sz w:val="28"/>
          <w:szCs w:val="28"/>
        </w:rPr>
        <w:t>айта.</w:t>
      </w:r>
    </w:p>
    <w:p w:rsidR="007E2B82" w:rsidRPr="007E2B82" w:rsidRDefault="007E2B82" w:rsidP="001A3E20">
      <w:pPr>
        <w:ind w:firstLine="708"/>
        <w:jc w:val="both"/>
        <w:rPr>
          <w:color w:val="000000"/>
        </w:rPr>
      </w:pPr>
      <w:r w:rsidRPr="007E2B82">
        <w:rPr>
          <w:color w:val="000000"/>
          <w:sz w:val="28"/>
          <w:szCs w:val="28"/>
        </w:rPr>
        <w:t>1.2. Сайт обеспечивает официальное представление информации о деятельности Учреждении в сети Интернет с целью расширения информационно-образовательных и платных услуг Учреждения, оперативного ознакомления пользователей с различными аспектами его деятельности, развитие единого информационного пространства региональной системы образования.</w:t>
      </w:r>
    </w:p>
    <w:p w:rsidR="007E2B82" w:rsidRPr="007E2B82" w:rsidRDefault="007E2B82" w:rsidP="001A3E20">
      <w:pPr>
        <w:ind w:firstLine="708"/>
        <w:jc w:val="both"/>
        <w:rPr>
          <w:color w:val="000000"/>
        </w:rPr>
      </w:pPr>
      <w:r w:rsidRPr="007E2B82">
        <w:rPr>
          <w:color w:val="000000"/>
          <w:sz w:val="28"/>
          <w:szCs w:val="28"/>
        </w:rPr>
        <w:t>1.3. Сайт Учреждения предоставляет возможность пользователям обмениваться опытом, делать заявки н</w:t>
      </w:r>
      <w:r w:rsidR="001A3E20">
        <w:rPr>
          <w:color w:val="000000"/>
          <w:sz w:val="28"/>
          <w:szCs w:val="28"/>
        </w:rPr>
        <w:t>а участие в мероприятиях</w:t>
      </w:r>
      <w:r w:rsidRPr="007E2B82">
        <w:rPr>
          <w:color w:val="000000"/>
          <w:sz w:val="28"/>
          <w:szCs w:val="28"/>
        </w:rPr>
        <w:t>, взаимодействовать с сотрудниками Учреждения, пользоваться учебно-методическими материалами и рекомендациями по туристско-краеведческому направлению, получить методическую помощь, заказать тур или экскурсию, получить подробную информацию о летнем детском и молодёжном отдыхе в  республике Алтай.</w:t>
      </w:r>
    </w:p>
    <w:p w:rsidR="007E2B82" w:rsidRPr="007E2B82" w:rsidRDefault="001A3E20" w:rsidP="001A3E20">
      <w:pPr>
        <w:ind w:firstLine="708"/>
        <w:jc w:val="both"/>
        <w:rPr>
          <w:color w:val="000000"/>
        </w:rPr>
      </w:pPr>
      <w:r>
        <w:rPr>
          <w:color w:val="000000"/>
          <w:sz w:val="28"/>
          <w:szCs w:val="28"/>
        </w:rPr>
        <w:t>1.4. Функционирование с</w:t>
      </w:r>
      <w:r w:rsidR="007E2B82" w:rsidRPr="007E2B82">
        <w:rPr>
          <w:color w:val="000000"/>
          <w:sz w:val="28"/>
          <w:szCs w:val="28"/>
        </w:rPr>
        <w:t>айта регламентируется действующим законодательством, Уставом Учреждения, настоящим Положением, а также локальными нормативными актами Учреждения.</w:t>
      </w:r>
    </w:p>
    <w:p w:rsidR="007E2B82" w:rsidRDefault="001A3E20" w:rsidP="001A3E20">
      <w:pPr>
        <w:ind w:firstLine="708"/>
        <w:jc w:val="both"/>
        <w:rPr>
          <w:color w:val="000000"/>
          <w:sz w:val="28"/>
          <w:szCs w:val="28"/>
        </w:rPr>
      </w:pPr>
      <w:r>
        <w:rPr>
          <w:color w:val="000000"/>
          <w:sz w:val="28"/>
          <w:szCs w:val="28"/>
        </w:rPr>
        <w:t>1.5</w:t>
      </w:r>
      <w:r w:rsidR="007E2B82" w:rsidRPr="007E2B82">
        <w:rPr>
          <w:color w:val="000000"/>
          <w:sz w:val="28"/>
          <w:szCs w:val="28"/>
        </w:rPr>
        <w:t>. Изменения и дополнения в Положение утверждаются приказом директора Учреждения.</w:t>
      </w:r>
    </w:p>
    <w:p w:rsidR="001A3E20" w:rsidRDefault="001A3E20" w:rsidP="001A3E20">
      <w:pPr>
        <w:ind w:firstLine="708"/>
        <w:jc w:val="both"/>
        <w:rPr>
          <w:color w:val="000000"/>
          <w:sz w:val="28"/>
          <w:szCs w:val="28"/>
        </w:rPr>
      </w:pPr>
    </w:p>
    <w:p w:rsidR="001A3E20" w:rsidRPr="001A3E20" w:rsidRDefault="001A3E20" w:rsidP="001A3E20">
      <w:pPr>
        <w:ind w:firstLine="708"/>
        <w:jc w:val="center"/>
        <w:rPr>
          <w:b/>
          <w:color w:val="000000"/>
          <w:sz w:val="28"/>
          <w:szCs w:val="28"/>
        </w:rPr>
      </w:pPr>
      <w:r w:rsidRPr="001A3E20">
        <w:rPr>
          <w:b/>
          <w:color w:val="000000"/>
          <w:sz w:val="28"/>
          <w:szCs w:val="28"/>
        </w:rPr>
        <w:t>2.     Информационный ресурс сайта</w:t>
      </w:r>
    </w:p>
    <w:p w:rsidR="001A3E20" w:rsidRPr="001A3E20" w:rsidRDefault="001A3E20" w:rsidP="001A3E20">
      <w:pPr>
        <w:ind w:firstLine="708"/>
        <w:jc w:val="both"/>
        <w:rPr>
          <w:color w:val="000000"/>
          <w:sz w:val="28"/>
          <w:szCs w:val="28"/>
        </w:rPr>
      </w:pPr>
      <w:r>
        <w:rPr>
          <w:color w:val="000000"/>
          <w:sz w:val="28"/>
          <w:szCs w:val="28"/>
        </w:rPr>
        <w:t>2.1. Информационный ресурс с</w:t>
      </w:r>
      <w:r w:rsidRPr="001A3E20">
        <w:rPr>
          <w:color w:val="000000"/>
          <w:sz w:val="28"/>
          <w:szCs w:val="28"/>
        </w:rPr>
        <w:t>айта формируется как отражение различных аспектов деятельности стру</w:t>
      </w:r>
      <w:r>
        <w:rPr>
          <w:color w:val="000000"/>
          <w:sz w:val="28"/>
          <w:szCs w:val="28"/>
        </w:rPr>
        <w:t>ктурных подразделений</w:t>
      </w:r>
      <w:r w:rsidRPr="001A3E20">
        <w:rPr>
          <w:color w:val="000000"/>
          <w:sz w:val="28"/>
          <w:szCs w:val="28"/>
        </w:rPr>
        <w:t>, педагогического состава, методистов,</w:t>
      </w:r>
      <w:r>
        <w:rPr>
          <w:color w:val="000000"/>
          <w:sz w:val="28"/>
          <w:szCs w:val="28"/>
        </w:rPr>
        <w:t xml:space="preserve"> а т</w:t>
      </w:r>
      <w:r w:rsidR="00807A46">
        <w:rPr>
          <w:color w:val="000000"/>
          <w:sz w:val="28"/>
          <w:szCs w:val="28"/>
        </w:rPr>
        <w:t>акже иных работников Учреждения</w:t>
      </w:r>
      <w:r w:rsidRPr="001A3E20">
        <w:rPr>
          <w:color w:val="000000"/>
          <w:sz w:val="28"/>
          <w:szCs w:val="28"/>
        </w:rPr>
        <w:t>.</w:t>
      </w:r>
    </w:p>
    <w:p w:rsidR="001A3E20" w:rsidRPr="001A3E20" w:rsidRDefault="001A3E20" w:rsidP="001A3E20">
      <w:pPr>
        <w:ind w:firstLine="708"/>
        <w:jc w:val="both"/>
        <w:rPr>
          <w:color w:val="000000"/>
          <w:sz w:val="28"/>
          <w:szCs w:val="28"/>
        </w:rPr>
      </w:pPr>
      <w:r w:rsidRPr="001A3E20">
        <w:rPr>
          <w:color w:val="000000"/>
          <w:sz w:val="28"/>
          <w:szCs w:val="28"/>
        </w:rPr>
        <w:t>2.2. Права на информацио</w:t>
      </w:r>
      <w:r>
        <w:rPr>
          <w:color w:val="000000"/>
          <w:sz w:val="28"/>
          <w:szCs w:val="28"/>
        </w:rPr>
        <w:t>нные материалы, размещенные на с</w:t>
      </w:r>
      <w:r w:rsidRPr="001A3E20">
        <w:rPr>
          <w:color w:val="000000"/>
          <w:sz w:val="28"/>
          <w:szCs w:val="28"/>
        </w:rPr>
        <w:t xml:space="preserve">айте, принадлежат Учреждению. </w:t>
      </w:r>
    </w:p>
    <w:p w:rsidR="001A3E20" w:rsidRPr="001A3E20" w:rsidRDefault="001A3E20" w:rsidP="001A3E20">
      <w:pPr>
        <w:ind w:firstLine="708"/>
        <w:jc w:val="both"/>
        <w:rPr>
          <w:color w:val="000000"/>
          <w:sz w:val="28"/>
          <w:szCs w:val="28"/>
        </w:rPr>
      </w:pPr>
      <w:r w:rsidRPr="001A3E20">
        <w:rPr>
          <w:color w:val="000000"/>
          <w:sz w:val="28"/>
          <w:szCs w:val="28"/>
        </w:rPr>
        <w:t xml:space="preserve">2.3. Размещение информации рекламно-коммерческого характера допускается только на основании договоров между Учреждением и рекламодателями. </w:t>
      </w:r>
    </w:p>
    <w:p w:rsidR="001A3E20" w:rsidRDefault="001A3E20" w:rsidP="001A3E20">
      <w:pPr>
        <w:ind w:firstLine="708"/>
        <w:jc w:val="both"/>
        <w:rPr>
          <w:color w:val="000000"/>
          <w:sz w:val="28"/>
          <w:szCs w:val="28"/>
        </w:rPr>
      </w:pPr>
      <w:r w:rsidRPr="001A3E20">
        <w:rPr>
          <w:color w:val="000000"/>
          <w:sz w:val="28"/>
          <w:szCs w:val="28"/>
        </w:rPr>
        <w:t>2.4. Информационные ресурсы, формируемые по блокам, а также уже существующие и используемые ими в своей работе, по заявке их руководителей при согласовании с ответственным</w:t>
      </w:r>
      <w:r>
        <w:rPr>
          <w:color w:val="000000"/>
          <w:sz w:val="28"/>
          <w:szCs w:val="28"/>
        </w:rPr>
        <w:t xml:space="preserve"> за информационное обеспечение с</w:t>
      </w:r>
      <w:r w:rsidRPr="001A3E20">
        <w:rPr>
          <w:color w:val="000000"/>
          <w:sz w:val="28"/>
          <w:szCs w:val="28"/>
        </w:rPr>
        <w:t>айта решением директора размещаются в со</w:t>
      </w:r>
      <w:r>
        <w:rPr>
          <w:color w:val="000000"/>
          <w:sz w:val="28"/>
          <w:szCs w:val="28"/>
        </w:rPr>
        <w:t>ответствующих блоках, разделах с</w:t>
      </w:r>
      <w:r w:rsidRPr="001A3E20">
        <w:rPr>
          <w:color w:val="000000"/>
          <w:sz w:val="28"/>
          <w:szCs w:val="28"/>
        </w:rPr>
        <w:t>айта.</w:t>
      </w:r>
    </w:p>
    <w:p w:rsidR="001A3E20" w:rsidRDefault="001A3E20" w:rsidP="001A3E20">
      <w:pPr>
        <w:ind w:firstLine="708"/>
        <w:jc w:val="both"/>
        <w:rPr>
          <w:color w:val="000000"/>
        </w:rPr>
      </w:pPr>
    </w:p>
    <w:p w:rsidR="00807A46" w:rsidRDefault="00807A46" w:rsidP="00807A46">
      <w:pPr>
        <w:ind w:firstLine="708"/>
        <w:jc w:val="center"/>
        <w:rPr>
          <w:b/>
          <w:color w:val="000000"/>
          <w:sz w:val="28"/>
          <w:szCs w:val="28"/>
        </w:rPr>
      </w:pPr>
    </w:p>
    <w:p w:rsidR="00807A46" w:rsidRDefault="00807A46" w:rsidP="00807A46">
      <w:pPr>
        <w:ind w:firstLine="708"/>
        <w:jc w:val="center"/>
        <w:rPr>
          <w:b/>
          <w:color w:val="000000"/>
          <w:sz w:val="28"/>
          <w:szCs w:val="28"/>
        </w:rPr>
      </w:pPr>
    </w:p>
    <w:p w:rsidR="00807A46" w:rsidRPr="00807A46" w:rsidRDefault="00807A46" w:rsidP="00807A46">
      <w:pPr>
        <w:ind w:firstLine="708"/>
        <w:jc w:val="center"/>
        <w:rPr>
          <w:b/>
          <w:color w:val="000000"/>
          <w:sz w:val="28"/>
          <w:szCs w:val="28"/>
        </w:rPr>
      </w:pPr>
      <w:r w:rsidRPr="00807A46">
        <w:rPr>
          <w:b/>
          <w:color w:val="000000"/>
          <w:sz w:val="28"/>
          <w:szCs w:val="28"/>
        </w:rPr>
        <w:lastRenderedPageBreak/>
        <w:t>3. Структура сайта</w:t>
      </w:r>
    </w:p>
    <w:p w:rsidR="00807A46" w:rsidRPr="00807A46" w:rsidRDefault="00807A46" w:rsidP="00807A46">
      <w:pPr>
        <w:pStyle w:val="a6"/>
        <w:numPr>
          <w:ilvl w:val="1"/>
          <w:numId w:val="10"/>
        </w:numPr>
        <w:jc w:val="both"/>
        <w:rPr>
          <w:sz w:val="28"/>
          <w:szCs w:val="28"/>
        </w:rPr>
      </w:pPr>
      <w:r w:rsidRPr="00807A46">
        <w:rPr>
          <w:sz w:val="28"/>
          <w:szCs w:val="28"/>
        </w:rPr>
        <w:t xml:space="preserve"> </w:t>
      </w:r>
      <w:r w:rsidR="007E2B82" w:rsidRPr="00807A46">
        <w:rPr>
          <w:sz w:val="28"/>
          <w:szCs w:val="28"/>
        </w:rPr>
        <w:t>Для размещения информа</w:t>
      </w:r>
      <w:r w:rsidRPr="00807A46">
        <w:rPr>
          <w:sz w:val="28"/>
          <w:szCs w:val="28"/>
        </w:rPr>
        <w:t>ции на Сайте должен быть</w:t>
      </w:r>
    </w:p>
    <w:p w:rsidR="00807A46" w:rsidRPr="00807A46" w:rsidRDefault="00807A46" w:rsidP="00807A46">
      <w:pPr>
        <w:jc w:val="both"/>
        <w:rPr>
          <w:sz w:val="28"/>
          <w:szCs w:val="28"/>
        </w:rPr>
      </w:pPr>
      <w:r w:rsidRPr="00807A46">
        <w:rPr>
          <w:sz w:val="28"/>
          <w:szCs w:val="28"/>
        </w:rPr>
        <w:t xml:space="preserve">специальный </w:t>
      </w:r>
      <w:r w:rsidR="007E2B82" w:rsidRPr="00807A46">
        <w:rPr>
          <w:sz w:val="28"/>
          <w:szCs w:val="28"/>
        </w:rPr>
        <w:t>раздел «Сведения об образовательной организац</w:t>
      </w:r>
      <w:r w:rsidRPr="00807A46">
        <w:rPr>
          <w:sz w:val="28"/>
          <w:szCs w:val="28"/>
        </w:rPr>
        <w:t>ии». Информация в </w:t>
      </w:r>
      <w:r w:rsidR="007E2B82" w:rsidRPr="00807A46">
        <w:rPr>
          <w:sz w:val="28"/>
          <w:szCs w:val="28"/>
        </w:rPr>
        <w:t xml:space="preserve"> разделе должна быть представлена в виде набора страниц и (или) иерархического списка и (или) ссылок на другие разделы Сайта. Информация должна иметь общий механизм навигации по всем стр</w:t>
      </w:r>
      <w:r w:rsidRPr="00807A46">
        <w:rPr>
          <w:sz w:val="28"/>
          <w:szCs w:val="28"/>
        </w:rPr>
        <w:t>аницам</w:t>
      </w:r>
      <w:r w:rsidR="007E2B82" w:rsidRPr="00807A46">
        <w:rPr>
          <w:sz w:val="28"/>
          <w:szCs w:val="28"/>
        </w:rPr>
        <w:t xml:space="preserve"> раздела. Механизм навигации должен быть представлен</w:t>
      </w:r>
      <w:r w:rsidRPr="00807A46">
        <w:rPr>
          <w:sz w:val="28"/>
          <w:szCs w:val="28"/>
        </w:rPr>
        <w:t xml:space="preserve"> на каждой странице раздела. </w:t>
      </w:r>
    </w:p>
    <w:p w:rsidR="00807A46" w:rsidRDefault="00807A46" w:rsidP="00807A46">
      <w:pPr>
        <w:ind w:firstLine="708"/>
        <w:jc w:val="both"/>
        <w:rPr>
          <w:sz w:val="28"/>
          <w:szCs w:val="28"/>
        </w:rPr>
      </w:pPr>
      <w:r>
        <w:rPr>
          <w:sz w:val="28"/>
          <w:szCs w:val="28"/>
        </w:rPr>
        <w:t xml:space="preserve">Доступ к </w:t>
      </w:r>
      <w:r w:rsidR="007E2B82" w:rsidRPr="00807A46">
        <w:rPr>
          <w:sz w:val="28"/>
          <w:szCs w:val="28"/>
        </w:rPr>
        <w:t xml:space="preserve"> разделу должен осуществляться с главной (основной) страницы Сайта, а также из основно</w:t>
      </w:r>
      <w:r>
        <w:rPr>
          <w:sz w:val="28"/>
          <w:szCs w:val="28"/>
        </w:rPr>
        <w:t xml:space="preserve">го навигационного меню Сайта. </w:t>
      </w:r>
    </w:p>
    <w:p w:rsidR="00807A46" w:rsidRDefault="007E2B82" w:rsidP="00807A46">
      <w:pPr>
        <w:ind w:firstLine="708"/>
        <w:jc w:val="both"/>
        <w:rPr>
          <w:sz w:val="28"/>
          <w:szCs w:val="28"/>
        </w:rPr>
      </w:pPr>
      <w:r w:rsidRPr="00807A46">
        <w:rPr>
          <w:sz w:val="28"/>
          <w:szCs w:val="28"/>
        </w:rPr>
        <w:t>Ст</w:t>
      </w:r>
      <w:r w:rsidR="00807A46">
        <w:rPr>
          <w:sz w:val="28"/>
          <w:szCs w:val="28"/>
        </w:rPr>
        <w:t>раницы</w:t>
      </w:r>
      <w:r w:rsidRPr="00807A46">
        <w:rPr>
          <w:sz w:val="28"/>
          <w:szCs w:val="28"/>
        </w:rPr>
        <w:t xml:space="preserve"> раздела должны быть доступны в информационно-телекоммуникационной сети «Интернет» без дополнительной регистра</w:t>
      </w:r>
      <w:r w:rsidR="00807A46">
        <w:rPr>
          <w:sz w:val="28"/>
          <w:szCs w:val="28"/>
        </w:rPr>
        <w:t xml:space="preserve">ции, содержать </w:t>
      </w:r>
      <w:r w:rsidRPr="00807A46">
        <w:rPr>
          <w:sz w:val="28"/>
          <w:szCs w:val="28"/>
        </w:rPr>
        <w:t xml:space="preserve"> информацию, а также доступные для посетителей Сайта ссылки на файлы, снабженные информацией, поясняю</w:t>
      </w:r>
      <w:r w:rsidR="00807A46">
        <w:rPr>
          <w:sz w:val="28"/>
          <w:szCs w:val="28"/>
        </w:rPr>
        <w:t xml:space="preserve">щей назначение данных файлов. </w:t>
      </w:r>
    </w:p>
    <w:p w:rsidR="007E2B82" w:rsidRPr="00807A46" w:rsidRDefault="007E2B82" w:rsidP="00807A46">
      <w:pPr>
        <w:ind w:firstLine="708"/>
        <w:jc w:val="both"/>
        <w:rPr>
          <w:sz w:val="28"/>
          <w:szCs w:val="28"/>
        </w:rPr>
      </w:pPr>
      <w:r w:rsidRPr="00807A46">
        <w:rPr>
          <w:sz w:val="28"/>
          <w:szCs w:val="28"/>
        </w:rPr>
        <w:t>Допускается размещение на Сайте иной информации, которая размещается, опубликовывается по реш</w:t>
      </w:r>
      <w:r w:rsidR="00807A46">
        <w:rPr>
          <w:sz w:val="28"/>
          <w:szCs w:val="28"/>
        </w:rPr>
        <w:t>ению Учреждения</w:t>
      </w:r>
      <w:r w:rsidRPr="00807A46">
        <w:rPr>
          <w:sz w:val="28"/>
          <w:szCs w:val="28"/>
        </w:rPr>
        <w:t xml:space="preserve"> и (или) размещение, опубликование которой является обязательным в соответствии с законодательством Российской Федерации. </w:t>
      </w:r>
    </w:p>
    <w:p w:rsidR="007E2B82" w:rsidRPr="007E2B82" w:rsidRDefault="007E2B82" w:rsidP="00807A46">
      <w:pPr>
        <w:ind w:left="720"/>
        <w:jc w:val="both"/>
        <w:rPr>
          <w:sz w:val="28"/>
          <w:szCs w:val="28"/>
        </w:rPr>
      </w:pPr>
      <w:r w:rsidRPr="007E2B82">
        <w:rPr>
          <w:sz w:val="28"/>
          <w:szCs w:val="28"/>
        </w:rPr>
        <w:t xml:space="preserve">Специальный раздел должен содержать следующие подразделы: </w:t>
      </w:r>
    </w:p>
    <w:p w:rsidR="00807A46" w:rsidRDefault="00F462EA" w:rsidP="00F462EA">
      <w:pPr>
        <w:ind w:firstLine="708"/>
        <w:jc w:val="both"/>
        <w:rPr>
          <w:sz w:val="28"/>
          <w:szCs w:val="28"/>
        </w:rPr>
      </w:pPr>
      <w:r w:rsidRPr="00F462EA">
        <w:rPr>
          <w:i/>
          <w:sz w:val="28"/>
          <w:szCs w:val="28"/>
        </w:rPr>
        <w:t>П</w:t>
      </w:r>
      <w:r w:rsidR="00807A46" w:rsidRPr="00F462EA">
        <w:rPr>
          <w:i/>
          <w:sz w:val="28"/>
          <w:szCs w:val="28"/>
        </w:rPr>
        <w:t>одраздел «Основные сведения».</w:t>
      </w:r>
      <w:r w:rsidR="00807A46">
        <w:rPr>
          <w:sz w:val="28"/>
          <w:szCs w:val="28"/>
        </w:rPr>
        <w:t xml:space="preserve">  </w:t>
      </w:r>
      <w:r w:rsidR="007E2B82" w:rsidRPr="007E2B82">
        <w:rPr>
          <w:sz w:val="28"/>
          <w:szCs w:val="28"/>
        </w:rPr>
        <w:t>Главная страница подраздела должна содержать информацию о дате со</w:t>
      </w:r>
      <w:r w:rsidR="00807A46">
        <w:rPr>
          <w:sz w:val="28"/>
          <w:szCs w:val="28"/>
        </w:rPr>
        <w:t xml:space="preserve">здания Учреждения, об учредителе, </w:t>
      </w:r>
      <w:r w:rsidR="007E2B82" w:rsidRPr="007E2B82">
        <w:rPr>
          <w:sz w:val="28"/>
          <w:szCs w:val="28"/>
        </w:rPr>
        <w:t xml:space="preserve"> о месте нахожд</w:t>
      </w:r>
      <w:r w:rsidR="00807A46">
        <w:rPr>
          <w:sz w:val="28"/>
          <w:szCs w:val="28"/>
        </w:rPr>
        <w:t>ения Учреждения</w:t>
      </w:r>
      <w:r w:rsidR="007E2B82" w:rsidRPr="007E2B82">
        <w:rPr>
          <w:sz w:val="28"/>
          <w:szCs w:val="28"/>
        </w:rPr>
        <w:t xml:space="preserve"> и ее филиалов (при наличии), режиме, графике работы, контактных телефонах и об адресах электронной почты. </w:t>
      </w:r>
    </w:p>
    <w:p w:rsidR="00807A46" w:rsidRDefault="00F462EA" w:rsidP="00F462EA">
      <w:pPr>
        <w:ind w:firstLine="708"/>
        <w:jc w:val="both"/>
        <w:rPr>
          <w:sz w:val="28"/>
          <w:szCs w:val="28"/>
        </w:rPr>
      </w:pPr>
      <w:r>
        <w:rPr>
          <w:i/>
          <w:sz w:val="28"/>
          <w:szCs w:val="28"/>
        </w:rPr>
        <w:t>П</w:t>
      </w:r>
      <w:r w:rsidR="007E2B82" w:rsidRPr="00F462EA">
        <w:rPr>
          <w:i/>
          <w:sz w:val="28"/>
          <w:szCs w:val="28"/>
        </w:rPr>
        <w:t>одраздел «Структура и органы управле</w:t>
      </w:r>
      <w:r w:rsidR="00807A46" w:rsidRPr="00F462EA">
        <w:rPr>
          <w:i/>
          <w:sz w:val="28"/>
          <w:szCs w:val="28"/>
        </w:rPr>
        <w:t xml:space="preserve">ния Учреждения». </w:t>
      </w:r>
      <w:r w:rsidR="007E2B82" w:rsidRPr="00F462EA">
        <w:rPr>
          <w:i/>
          <w:sz w:val="28"/>
          <w:szCs w:val="28"/>
        </w:rPr>
        <w:br/>
      </w:r>
      <w:r w:rsidR="007E2B82" w:rsidRPr="007E2B82">
        <w:rPr>
          <w:sz w:val="28"/>
          <w:szCs w:val="28"/>
        </w:rPr>
        <w:t>Главная страница подраздела должна содержать информацию о структуре и об органах управл</w:t>
      </w:r>
      <w:r w:rsidR="00807A46">
        <w:rPr>
          <w:sz w:val="28"/>
          <w:szCs w:val="28"/>
        </w:rPr>
        <w:t>ения Учреждения</w:t>
      </w:r>
      <w:r w:rsidR="007E2B82" w:rsidRPr="007E2B82">
        <w:rPr>
          <w:sz w:val="28"/>
          <w:szCs w:val="28"/>
        </w:rPr>
        <w:t>, в том числе о наименовании структурных подразделений (органов управления), руководителях структурных подразделений, местах нахождения структурных подраздел</w:t>
      </w:r>
      <w:r w:rsidR="00807A46">
        <w:rPr>
          <w:sz w:val="28"/>
          <w:szCs w:val="28"/>
        </w:rPr>
        <w:t>ений</w:t>
      </w:r>
      <w:r w:rsidR="007E2B82" w:rsidRPr="007E2B82">
        <w:rPr>
          <w:sz w:val="28"/>
          <w:szCs w:val="28"/>
        </w:rPr>
        <w:t>, сведения о наличии положений о структурных подраз</w:t>
      </w:r>
      <w:r w:rsidR="00807A46">
        <w:rPr>
          <w:sz w:val="28"/>
          <w:szCs w:val="28"/>
        </w:rPr>
        <w:t>делениях</w:t>
      </w:r>
      <w:r w:rsidR="007E2B82" w:rsidRPr="007E2B82">
        <w:rPr>
          <w:sz w:val="28"/>
          <w:szCs w:val="28"/>
        </w:rPr>
        <w:t xml:space="preserve"> с приложением копий указ</w:t>
      </w:r>
      <w:r w:rsidR="00807A46">
        <w:rPr>
          <w:sz w:val="28"/>
          <w:szCs w:val="28"/>
        </w:rPr>
        <w:t>анных положений</w:t>
      </w:r>
      <w:r w:rsidR="007E2B82" w:rsidRPr="007E2B82">
        <w:rPr>
          <w:sz w:val="28"/>
          <w:szCs w:val="28"/>
        </w:rPr>
        <w:t xml:space="preserve">. </w:t>
      </w:r>
    </w:p>
    <w:p w:rsidR="00F462EA" w:rsidRDefault="000E1E47" w:rsidP="000E1E47">
      <w:pPr>
        <w:ind w:firstLine="708"/>
        <w:jc w:val="both"/>
        <w:rPr>
          <w:sz w:val="28"/>
          <w:szCs w:val="28"/>
        </w:rPr>
      </w:pPr>
      <w:r w:rsidRPr="000E1E47">
        <w:rPr>
          <w:i/>
          <w:sz w:val="28"/>
          <w:szCs w:val="28"/>
        </w:rPr>
        <w:t>П</w:t>
      </w:r>
      <w:r w:rsidR="00807A46" w:rsidRPr="000E1E47">
        <w:rPr>
          <w:i/>
          <w:sz w:val="28"/>
          <w:szCs w:val="28"/>
        </w:rPr>
        <w:t>одраздел «Документы».</w:t>
      </w:r>
      <w:r w:rsidR="00807A46">
        <w:rPr>
          <w:sz w:val="28"/>
          <w:szCs w:val="28"/>
        </w:rPr>
        <w:t xml:space="preserve">  </w:t>
      </w:r>
      <w:r w:rsidR="007E2B82" w:rsidRPr="007E2B82">
        <w:rPr>
          <w:sz w:val="28"/>
          <w:szCs w:val="28"/>
        </w:rPr>
        <w:t xml:space="preserve">На главной странице подраздела должны быть размещены следующие документы: а) в виде копий: </w:t>
      </w:r>
    </w:p>
    <w:p w:rsidR="00F462EA" w:rsidRDefault="00F462EA" w:rsidP="00F462EA">
      <w:pPr>
        <w:jc w:val="both"/>
        <w:rPr>
          <w:sz w:val="28"/>
          <w:szCs w:val="28"/>
        </w:rPr>
      </w:pPr>
      <w:r>
        <w:rPr>
          <w:sz w:val="28"/>
          <w:szCs w:val="28"/>
        </w:rPr>
        <w:t xml:space="preserve">- </w:t>
      </w:r>
      <w:r w:rsidR="007E2B82" w:rsidRPr="007E2B82">
        <w:rPr>
          <w:sz w:val="28"/>
          <w:szCs w:val="28"/>
        </w:rPr>
        <w:t>у</w:t>
      </w:r>
      <w:r>
        <w:rPr>
          <w:sz w:val="28"/>
          <w:szCs w:val="28"/>
        </w:rPr>
        <w:t>став</w:t>
      </w:r>
      <w:r w:rsidR="007E2B82" w:rsidRPr="007E2B82">
        <w:rPr>
          <w:sz w:val="28"/>
          <w:szCs w:val="28"/>
        </w:rPr>
        <w:t xml:space="preserve">; </w:t>
      </w:r>
    </w:p>
    <w:p w:rsidR="00F462EA" w:rsidRDefault="00F462EA" w:rsidP="00F462EA">
      <w:pPr>
        <w:jc w:val="both"/>
        <w:rPr>
          <w:sz w:val="28"/>
          <w:szCs w:val="28"/>
        </w:rPr>
      </w:pPr>
      <w:r>
        <w:rPr>
          <w:sz w:val="28"/>
          <w:szCs w:val="28"/>
        </w:rPr>
        <w:t>-</w:t>
      </w:r>
      <w:r w:rsidR="007E2B82" w:rsidRPr="007E2B82">
        <w:rPr>
          <w:sz w:val="28"/>
          <w:szCs w:val="28"/>
        </w:rPr>
        <w:t xml:space="preserve">лицензия на осуществление образовательной деятельности (с приложениями); </w:t>
      </w:r>
    </w:p>
    <w:p w:rsidR="00F462EA" w:rsidRDefault="00F462EA" w:rsidP="00F462EA">
      <w:pPr>
        <w:jc w:val="both"/>
        <w:rPr>
          <w:sz w:val="28"/>
          <w:szCs w:val="28"/>
        </w:rPr>
      </w:pPr>
      <w:r>
        <w:rPr>
          <w:sz w:val="28"/>
          <w:szCs w:val="28"/>
        </w:rPr>
        <w:t xml:space="preserve">- </w:t>
      </w:r>
      <w:r w:rsidR="007E2B82" w:rsidRPr="007E2B82">
        <w:rPr>
          <w:sz w:val="28"/>
          <w:szCs w:val="28"/>
        </w:rPr>
        <w:t>план финансово-хозяйственной деятельн</w:t>
      </w:r>
      <w:r>
        <w:rPr>
          <w:sz w:val="28"/>
          <w:szCs w:val="28"/>
        </w:rPr>
        <w:t>ости Учреждения</w:t>
      </w:r>
      <w:r w:rsidR="007E2B82" w:rsidRPr="007E2B82">
        <w:rPr>
          <w:sz w:val="28"/>
          <w:szCs w:val="28"/>
        </w:rPr>
        <w:t>, утвержденный в установленном законодательством Российской Фе</w:t>
      </w:r>
      <w:r>
        <w:rPr>
          <w:sz w:val="28"/>
          <w:szCs w:val="28"/>
        </w:rPr>
        <w:t>дерации порядке</w:t>
      </w:r>
      <w:r w:rsidR="007E2B82" w:rsidRPr="007E2B82">
        <w:rPr>
          <w:sz w:val="28"/>
          <w:szCs w:val="28"/>
        </w:rPr>
        <w:t xml:space="preserve">; </w:t>
      </w:r>
    </w:p>
    <w:p w:rsidR="00F462EA" w:rsidRDefault="00F462EA" w:rsidP="00F462EA">
      <w:pPr>
        <w:jc w:val="both"/>
        <w:rPr>
          <w:sz w:val="28"/>
          <w:szCs w:val="28"/>
        </w:rPr>
      </w:pPr>
      <w:r>
        <w:rPr>
          <w:sz w:val="28"/>
          <w:szCs w:val="28"/>
        </w:rPr>
        <w:t xml:space="preserve">- </w:t>
      </w:r>
      <w:r w:rsidR="007E2B82" w:rsidRPr="007E2B82">
        <w:rPr>
          <w:sz w:val="28"/>
          <w:szCs w:val="28"/>
        </w:rPr>
        <w:t>локальные нормативные акты, предусмотренные частью 2 статьи 30 Федерального закона «Об образовании в Российской Федерации»</w:t>
      </w:r>
      <w:bookmarkStart w:id="1" w:name="top-1"/>
      <w:r>
        <w:rPr>
          <w:sz w:val="28"/>
          <w:szCs w:val="28"/>
        </w:rPr>
        <w:t>,</w:t>
      </w:r>
      <w:r w:rsidR="007E2B82" w:rsidRPr="00F462EA">
        <w:rPr>
          <w:color w:val="0000FF"/>
          <w:sz w:val="28"/>
          <w:szCs w:val="28"/>
        </w:rPr>
        <w:t xml:space="preserve"> </w:t>
      </w:r>
      <w:bookmarkEnd w:id="1"/>
      <w:r w:rsidR="007E2B82" w:rsidRPr="007E2B82">
        <w:rPr>
          <w:sz w:val="28"/>
          <w:szCs w:val="28"/>
        </w:rPr>
        <w:t>правила внутреннего распорядка обучающихся, правила внутреннего трудового распо</w:t>
      </w:r>
      <w:r>
        <w:rPr>
          <w:sz w:val="28"/>
          <w:szCs w:val="28"/>
        </w:rPr>
        <w:t>рядка и коллективного договора.</w:t>
      </w:r>
    </w:p>
    <w:p w:rsidR="00F462EA" w:rsidRDefault="007E2B82" w:rsidP="00F462EA">
      <w:pPr>
        <w:ind w:firstLine="708"/>
        <w:jc w:val="both"/>
        <w:rPr>
          <w:sz w:val="28"/>
          <w:szCs w:val="28"/>
        </w:rPr>
      </w:pPr>
      <w:r w:rsidRPr="007E2B82">
        <w:rPr>
          <w:sz w:val="28"/>
          <w:szCs w:val="28"/>
        </w:rPr>
        <w:t xml:space="preserve">б) отчет о результатах </w:t>
      </w:r>
      <w:proofErr w:type="spellStart"/>
      <w:r w:rsidRPr="007E2B82">
        <w:rPr>
          <w:sz w:val="28"/>
          <w:szCs w:val="28"/>
        </w:rPr>
        <w:t>самообследования</w:t>
      </w:r>
      <w:proofErr w:type="spellEnd"/>
      <w:r w:rsidRPr="007E2B82">
        <w:rPr>
          <w:sz w:val="28"/>
          <w:szCs w:val="28"/>
        </w:rPr>
        <w:t xml:space="preserve">; </w:t>
      </w:r>
    </w:p>
    <w:p w:rsidR="00F462EA" w:rsidRDefault="007E2B82" w:rsidP="00F462EA">
      <w:pPr>
        <w:ind w:firstLine="708"/>
        <w:jc w:val="both"/>
        <w:rPr>
          <w:sz w:val="28"/>
          <w:szCs w:val="28"/>
        </w:rPr>
      </w:pPr>
      <w:r w:rsidRPr="007E2B82">
        <w:rPr>
          <w:sz w:val="28"/>
          <w:szCs w:val="28"/>
        </w:rPr>
        <w:t xml:space="preserve">в) документ о порядке оказания платных образовательных услуг, в том числе образец договора об оказании платных образовательных услуг, </w:t>
      </w:r>
      <w:r w:rsidRPr="007E2B82">
        <w:rPr>
          <w:sz w:val="28"/>
          <w:szCs w:val="28"/>
        </w:rPr>
        <w:lastRenderedPageBreak/>
        <w:t xml:space="preserve">документ об утверждении стоимости обучения по каждой образовательной программе; </w:t>
      </w:r>
    </w:p>
    <w:p w:rsidR="00F462EA" w:rsidRDefault="007E2B82" w:rsidP="00F462EA">
      <w:pPr>
        <w:ind w:firstLine="708"/>
        <w:jc w:val="both"/>
        <w:rPr>
          <w:sz w:val="28"/>
          <w:szCs w:val="28"/>
        </w:rPr>
      </w:pPr>
      <w:r w:rsidRPr="00F462EA">
        <w:rPr>
          <w:sz w:val="28"/>
          <w:szCs w:val="28"/>
        </w:rPr>
        <w:t xml:space="preserve">д) </w:t>
      </w:r>
      <w:r w:rsidRPr="007E2B82">
        <w:rPr>
          <w:sz w:val="28"/>
          <w:szCs w:val="28"/>
        </w:rPr>
        <w:t>предписания органов, осуществляющих государственный контроль (надзор) в сфере образования, отчеты о</w:t>
      </w:r>
      <w:r w:rsidR="00F462EA">
        <w:rPr>
          <w:sz w:val="28"/>
          <w:szCs w:val="28"/>
        </w:rPr>
        <w:t>б исполнении таких предписаний.</w:t>
      </w:r>
    </w:p>
    <w:p w:rsidR="00F462EA" w:rsidRDefault="000E1E47" w:rsidP="00F462EA">
      <w:pPr>
        <w:ind w:firstLine="708"/>
        <w:jc w:val="both"/>
        <w:rPr>
          <w:sz w:val="28"/>
          <w:szCs w:val="28"/>
        </w:rPr>
      </w:pPr>
      <w:r w:rsidRPr="000E1E47">
        <w:rPr>
          <w:i/>
          <w:sz w:val="28"/>
          <w:szCs w:val="28"/>
        </w:rPr>
        <w:t>П</w:t>
      </w:r>
      <w:r w:rsidR="00F462EA" w:rsidRPr="00F462EA">
        <w:rPr>
          <w:i/>
          <w:sz w:val="28"/>
          <w:szCs w:val="28"/>
        </w:rPr>
        <w:t>одраздел «Образование».</w:t>
      </w:r>
      <w:r w:rsidR="00F462EA">
        <w:rPr>
          <w:sz w:val="28"/>
          <w:szCs w:val="28"/>
        </w:rPr>
        <w:t xml:space="preserve">  </w:t>
      </w:r>
      <w:r w:rsidR="007E2B82" w:rsidRPr="007E2B82">
        <w:rPr>
          <w:sz w:val="28"/>
          <w:szCs w:val="28"/>
        </w:rPr>
        <w:t>Подраздел должен содержать информацию о реализуемых уровнях образования, о формах обучения, нормативных сроках обучения,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 учебном графике с приложением его копии, о методических и об иных документах, разработан</w:t>
      </w:r>
      <w:r w:rsidR="00F462EA">
        <w:rPr>
          <w:sz w:val="28"/>
          <w:szCs w:val="28"/>
        </w:rPr>
        <w:t>ных Учреждением</w:t>
      </w:r>
      <w:r w:rsidR="007E2B82" w:rsidRPr="007E2B82">
        <w:rPr>
          <w:sz w:val="28"/>
          <w:szCs w:val="28"/>
        </w:rPr>
        <w:t xml:space="preserve"> для обеспечения образовательного процесса,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w:t>
      </w:r>
      <w:r w:rsidR="00F462EA">
        <w:rPr>
          <w:sz w:val="28"/>
          <w:szCs w:val="28"/>
        </w:rPr>
        <w:t>нности обучающихся</w:t>
      </w:r>
      <w:r w:rsidR="007E2B82" w:rsidRPr="007E2B82">
        <w:rPr>
          <w:sz w:val="28"/>
          <w:szCs w:val="28"/>
        </w:rPr>
        <w:t>, о языках, на которых осуществл</w:t>
      </w:r>
      <w:r w:rsidR="00F462EA">
        <w:rPr>
          <w:sz w:val="28"/>
          <w:szCs w:val="28"/>
        </w:rPr>
        <w:t>яется образование (обучение).</w:t>
      </w:r>
    </w:p>
    <w:p w:rsidR="00F462EA" w:rsidRDefault="00F462EA" w:rsidP="00F462EA">
      <w:pPr>
        <w:ind w:firstLine="708"/>
        <w:jc w:val="both"/>
        <w:rPr>
          <w:sz w:val="28"/>
          <w:szCs w:val="28"/>
        </w:rPr>
      </w:pPr>
      <w:r>
        <w:rPr>
          <w:sz w:val="28"/>
          <w:szCs w:val="28"/>
        </w:rPr>
        <w:t xml:space="preserve"> </w:t>
      </w:r>
      <w:r>
        <w:rPr>
          <w:i/>
          <w:sz w:val="28"/>
          <w:szCs w:val="28"/>
        </w:rPr>
        <w:t>П</w:t>
      </w:r>
      <w:r w:rsidR="007E2B82" w:rsidRPr="00F462EA">
        <w:rPr>
          <w:i/>
          <w:sz w:val="28"/>
          <w:szCs w:val="28"/>
        </w:rPr>
        <w:t>одраздел «Рук</w:t>
      </w:r>
      <w:r w:rsidRPr="00F462EA">
        <w:rPr>
          <w:i/>
          <w:sz w:val="28"/>
          <w:szCs w:val="28"/>
        </w:rPr>
        <w:t>оводство. Педагогический состав».</w:t>
      </w:r>
      <w:r>
        <w:rPr>
          <w:sz w:val="28"/>
          <w:szCs w:val="28"/>
        </w:rPr>
        <w:t xml:space="preserve">  </w:t>
      </w:r>
      <w:r w:rsidR="007E2B82" w:rsidRPr="007E2B82">
        <w:rPr>
          <w:sz w:val="28"/>
          <w:szCs w:val="28"/>
        </w:rPr>
        <w:t xml:space="preserve">Главная страница подраздела должна содержать следующую информацию: </w:t>
      </w:r>
    </w:p>
    <w:p w:rsidR="00F462EA" w:rsidRDefault="00F462EA" w:rsidP="00F462EA">
      <w:pPr>
        <w:ind w:firstLine="708"/>
        <w:jc w:val="both"/>
        <w:rPr>
          <w:sz w:val="28"/>
          <w:szCs w:val="28"/>
        </w:rPr>
      </w:pPr>
      <w:r>
        <w:rPr>
          <w:sz w:val="28"/>
          <w:szCs w:val="28"/>
        </w:rPr>
        <w:t xml:space="preserve">- </w:t>
      </w:r>
      <w:r w:rsidR="007E2B82" w:rsidRPr="007E2B82">
        <w:rPr>
          <w:sz w:val="28"/>
          <w:szCs w:val="28"/>
        </w:rPr>
        <w:t>о руководи</w:t>
      </w:r>
      <w:r>
        <w:rPr>
          <w:sz w:val="28"/>
          <w:szCs w:val="28"/>
        </w:rPr>
        <w:t>теле Учреждения</w:t>
      </w:r>
      <w:r w:rsidR="007E2B82" w:rsidRPr="007E2B82">
        <w:rPr>
          <w:sz w:val="28"/>
          <w:szCs w:val="28"/>
        </w:rPr>
        <w:t>, его заместителях, руководителях филиалов образователь</w:t>
      </w:r>
      <w:r>
        <w:rPr>
          <w:sz w:val="28"/>
          <w:szCs w:val="28"/>
        </w:rPr>
        <w:t>ной организации</w:t>
      </w:r>
      <w:r w:rsidR="007E2B82" w:rsidRPr="007E2B82">
        <w:rPr>
          <w:sz w:val="28"/>
          <w:szCs w:val="28"/>
        </w:rPr>
        <w:t>, контактные тел</w:t>
      </w:r>
      <w:r>
        <w:rPr>
          <w:sz w:val="28"/>
          <w:szCs w:val="28"/>
        </w:rPr>
        <w:t>ефоны, адреса электронной почты;</w:t>
      </w:r>
      <w:r w:rsidR="007E2B82" w:rsidRPr="007E2B82">
        <w:rPr>
          <w:sz w:val="28"/>
          <w:szCs w:val="28"/>
        </w:rPr>
        <w:t xml:space="preserve"> </w:t>
      </w:r>
    </w:p>
    <w:p w:rsidR="00F462EA" w:rsidRDefault="00F462EA" w:rsidP="00F462EA">
      <w:pPr>
        <w:ind w:firstLine="708"/>
        <w:jc w:val="both"/>
        <w:rPr>
          <w:sz w:val="28"/>
          <w:szCs w:val="28"/>
        </w:rPr>
      </w:pPr>
      <w:r>
        <w:rPr>
          <w:sz w:val="28"/>
          <w:szCs w:val="28"/>
        </w:rPr>
        <w:t xml:space="preserve">- </w:t>
      </w:r>
      <w:r w:rsidR="007E2B82" w:rsidRPr="007E2B82">
        <w:rPr>
          <w:sz w:val="28"/>
          <w:szCs w:val="28"/>
        </w:rPr>
        <w:t xml:space="preserve">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w:t>
      </w:r>
    </w:p>
    <w:p w:rsidR="00F462EA" w:rsidRDefault="00F462EA" w:rsidP="00F462EA">
      <w:pPr>
        <w:ind w:firstLine="708"/>
        <w:jc w:val="both"/>
        <w:rPr>
          <w:sz w:val="28"/>
          <w:szCs w:val="28"/>
        </w:rPr>
      </w:pPr>
      <w:r>
        <w:rPr>
          <w:i/>
          <w:sz w:val="28"/>
          <w:szCs w:val="28"/>
        </w:rPr>
        <w:t>П</w:t>
      </w:r>
      <w:r w:rsidR="007E2B82" w:rsidRPr="00F462EA">
        <w:rPr>
          <w:i/>
          <w:sz w:val="28"/>
          <w:szCs w:val="28"/>
        </w:rPr>
        <w:t>одраздел «Материально-техническое обеспечение и оснащенност</w:t>
      </w:r>
      <w:r w:rsidRPr="00F462EA">
        <w:rPr>
          <w:i/>
          <w:sz w:val="28"/>
          <w:szCs w:val="28"/>
        </w:rPr>
        <w:t>ь образовательного процесса».</w:t>
      </w:r>
      <w:r>
        <w:rPr>
          <w:sz w:val="28"/>
          <w:szCs w:val="28"/>
        </w:rPr>
        <w:t xml:space="preserve">  </w:t>
      </w:r>
      <w:r w:rsidR="007E2B82" w:rsidRPr="007E2B82">
        <w:rPr>
          <w:sz w:val="28"/>
          <w:szCs w:val="28"/>
        </w:rPr>
        <w:t>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w:t>
      </w:r>
      <w:r>
        <w:rPr>
          <w:sz w:val="28"/>
          <w:szCs w:val="28"/>
        </w:rPr>
        <w:t>анных учебных кабинетов, охрана</w:t>
      </w:r>
      <w:r w:rsidR="007E2B82" w:rsidRPr="007E2B82">
        <w:rPr>
          <w:sz w:val="28"/>
          <w:szCs w:val="28"/>
        </w:rPr>
        <w:t xml:space="preserve"> здоровья обучающихся, о доступе к информационным системам и информационно-телекоммуникацио</w:t>
      </w:r>
      <w:r>
        <w:rPr>
          <w:sz w:val="28"/>
          <w:szCs w:val="28"/>
        </w:rPr>
        <w:t>нным сетям</w:t>
      </w:r>
      <w:r w:rsidR="007E2B82" w:rsidRPr="007E2B82">
        <w:rPr>
          <w:sz w:val="28"/>
          <w:szCs w:val="28"/>
        </w:rPr>
        <w:t xml:space="preserve">. </w:t>
      </w:r>
    </w:p>
    <w:p w:rsidR="007C19B0" w:rsidRDefault="007E2B82" w:rsidP="000E1E47">
      <w:pPr>
        <w:ind w:firstLine="708"/>
        <w:jc w:val="both"/>
        <w:rPr>
          <w:sz w:val="28"/>
          <w:szCs w:val="28"/>
        </w:rPr>
      </w:pPr>
      <w:r w:rsidRPr="000E1E47">
        <w:rPr>
          <w:i/>
          <w:sz w:val="28"/>
          <w:szCs w:val="28"/>
        </w:rPr>
        <w:t>Подраздел «Платные образовательные услуги».</w:t>
      </w:r>
      <w:r w:rsidR="000E1E47">
        <w:rPr>
          <w:sz w:val="28"/>
          <w:szCs w:val="28"/>
        </w:rPr>
        <w:t xml:space="preserve">  </w:t>
      </w:r>
      <w:r w:rsidRPr="007E2B82">
        <w:rPr>
          <w:sz w:val="28"/>
          <w:szCs w:val="28"/>
        </w:rPr>
        <w:t xml:space="preserve">Подраздел должен содержать информацию о порядке оказания платных образовательных услуг.  </w:t>
      </w:r>
    </w:p>
    <w:p w:rsidR="007C19B0" w:rsidRDefault="007E2B82" w:rsidP="007C19B0">
      <w:pPr>
        <w:ind w:firstLine="708"/>
        <w:jc w:val="both"/>
        <w:rPr>
          <w:sz w:val="28"/>
          <w:szCs w:val="28"/>
        </w:rPr>
      </w:pPr>
      <w:r w:rsidRPr="000E1E47">
        <w:rPr>
          <w:i/>
          <w:sz w:val="28"/>
          <w:szCs w:val="28"/>
        </w:rPr>
        <w:t>Подраздел «Финансово-хозяйственная деятельность».</w:t>
      </w:r>
      <w:r w:rsidR="000E1E47">
        <w:rPr>
          <w:sz w:val="28"/>
          <w:szCs w:val="28"/>
        </w:rPr>
        <w:t xml:space="preserve">  </w:t>
      </w:r>
      <w:r w:rsidRPr="007E2B82">
        <w:rPr>
          <w:sz w:val="28"/>
          <w:szCs w:val="28"/>
        </w:rPr>
        <w:t xml:space="preserve">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w:t>
      </w:r>
      <w:r w:rsidRPr="007E2B82">
        <w:rPr>
          <w:sz w:val="28"/>
          <w:szCs w:val="28"/>
        </w:rPr>
        <w:lastRenderedPageBreak/>
        <w:t xml:space="preserve">лиц, о поступлении финансовых и материальных средств и об их расходовании по итогам финансового года. </w:t>
      </w:r>
    </w:p>
    <w:p w:rsidR="007C19B0" w:rsidRDefault="007E2B82" w:rsidP="007C19B0">
      <w:pPr>
        <w:ind w:firstLine="708"/>
        <w:jc w:val="both"/>
        <w:rPr>
          <w:sz w:val="28"/>
          <w:szCs w:val="28"/>
        </w:rPr>
      </w:pPr>
      <w:r w:rsidRPr="007C19B0">
        <w:rPr>
          <w:i/>
          <w:sz w:val="28"/>
          <w:szCs w:val="28"/>
        </w:rPr>
        <w:t>Подраздел «Вакантные м</w:t>
      </w:r>
      <w:r w:rsidR="007C19B0" w:rsidRPr="007C19B0">
        <w:rPr>
          <w:i/>
          <w:sz w:val="28"/>
          <w:szCs w:val="28"/>
        </w:rPr>
        <w:t>еста для приема</w:t>
      </w:r>
      <w:r w:rsidRPr="007C19B0">
        <w:rPr>
          <w:i/>
          <w:sz w:val="28"/>
          <w:szCs w:val="28"/>
        </w:rPr>
        <w:t>».</w:t>
      </w:r>
      <w:r w:rsidR="007C19B0">
        <w:rPr>
          <w:sz w:val="28"/>
          <w:szCs w:val="28"/>
        </w:rPr>
        <w:t xml:space="preserve"> </w:t>
      </w:r>
      <w:r w:rsidRPr="007E2B82">
        <w:rPr>
          <w:sz w:val="28"/>
          <w:szCs w:val="28"/>
        </w:rPr>
        <w:t xml:space="preserve">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7C19B0" w:rsidRDefault="007C19B0" w:rsidP="007C19B0">
      <w:pPr>
        <w:pStyle w:val="a6"/>
        <w:numPr>
          <w:ilvl w:val="1"/>
          <w:numId w:val="11"/>
        </w:numPr>
        <w:jc w:val="both"/>
        <w:rPr>
          <w:sz w:val="28"/>
          <w:szCs w:val="28"/>
        </w:rPr>
      </w:pPr>
      <w:r>
        <w:rPr>
          <w:sz w:val="28"/>
          <w:szCs w:val="28"/>
        </w:rPr>
        <w:t xml:space="preserve"> </w:t>
      </w:r>
      <w:r w:rsidR="007E2B82" w:rsidRPr="007C19B0">
        <w:rPr>
          <w:sz w:val="28"/>
          <w:szCs w:val="28"/>
        </w:rPr>
        <w:t>Файлы документов представляют</w:t>
      </w:r>
      <w:r>
        <w:rPr>
          <w:sz w:val="28"/>
          <w:szCs w:val="28"/>
        </w:rPr>
        <w:t xml:space="preserve">ся на Сайте в форматах </w:t>
      </w:r>
      <w:proofErr w:type="spellStart"/>
      <w:r>
        <w:rPr>
          <w:sz w:val="28"/>
          <w:szCs w:val="28"/>
        </w:rPr>
        <w:t>Portable</w:t>
      </w:r>
      <w:proofErr w:type="spellEnd"/>
    </w:p>
    <w:p w:rsidR="007C19B0" w:rsidRPr="007C19B0" w:rsidRDefault="007E2B82" w:rsidP="007C19B0">
      <w:pPr>
        <w:jc w:val="both"/>
        <w:rPr>
          <w:sz w:val="28"/>
          <w:szCs w:val="28"/>
          <w:lang w:val="en-US"/>
        </w:rPr>
      </w:pPr>
      <w:r w:rsidRPr="007C19B0">
        <w:rPr>
          <w:sz w:val="28"/>
          <w:szCs w:val="28"/>
          <w:lang w:val="en-US"/>
        </w:rPr>
        <w:t>Document Files (.pdf), Microsoft Word / Microsof</w:t>
      </w:r>
      <w:r w:rsidR="000B23B5">
        <w:rPr>
          <w:sz w:val="28"/>
          <w:szCs w:val="28"/>
          <w:lang w:val="en-US"/>
        </w:rPr>
        <w:t>t</w:t>
      </w:r>
      <w:r w:rsidRPr="007C19B0">
        <w:rPr>
          <w:sz w:val="28"/>
          <w:szCs w:val="28"/>
          <w:lang w:val="en-US"/>
        </w:rPr>
        <w:t xml:space="preserve"> Excel (.doc, .</w:t>
      </w:r>
      <w:proofErr w:type="spellStart"/>
      <w:r w:rsidRPr="007C19B0">
        <w:rPr>
          <w:sz w:val="28"/>
          <w:szCs w:val="28"/>
          <w:lang w:val="en-US"/>
        </w:rPr>
        <w:t>docx</w:t>
      </w:r>
      <w:proofErr w:type="spellEnd"/>
      <w:r w:rsidRPr="007C19B0">
        <w:rPr>
          <w:sz w:val="28"/>
          <w:szCs w:val="28"/>
          <w:lang w:val="en-US"/>
        </w:rPr>
        <w:t>, .</w:t>
      </w:r>
      <w:proofErr w:type="spellStart"/>
      <w:r w:rsidRPr="007C19B0">
        <w:rPr>
          <w:sz w:val="28"/>
          <w:szCs w:val="28"/>
          <w:lang w:val="en-US"/>
        </w:rPr>
        <w:t>xls</w:t>
      </w:r>
      <w:proofErr w:type="spellEnd"/>
      <w:r w:rsidRPr="007C19B0">
        <w:rPr>
          <w:sz w:val="28"/>
          <w:szCs w:val="28"/>
          <w:lang w:val="en-US"/>
        </w:rPr>
        <w:t xml:space="preserve">, </w:t>
      </w:r>
      <w:proofErr w:type="gramStart"/>
      <w:r w:rsidRPr="007C19B0">
        <w:rPr>
          <w:sz w:val="28"/>
          <w:szCs w:val="28"/>
          <w:lang w:val="en-US"/>
        </w:rPr>
        <w:t>.</w:t>
      </w:r>
      <w:proofErr w:type="spellStart"/>
      <w:proofErr w:type="gramEnd"/>
      <w:r w:rsidRPr="007C19B0">
        <w:rPr>
          <w:sz w:val="28"/>
          <w:szCs w:val="28"/>
          <w:lang w:val="en-US"/>
        </w:rPr>
        <w:t>xlsx</w:t>
      </w:r>
      <w:proofErr w:type="spellEnd"/>
      <w:r w:rsidRPr="007C19B0">
        <w:rPr>
          <w:sz w:val="28"/>
          <w:szCs w:val="28"/>
          <w:lang w:val="en-US"/>
        </w:rPr>
        <w:t>), Open Document Files (.</w:t>
      </w:r>
      <w:proofErr w:type="spellStart"/>
      <w:r w:rsidRPr="007C19B0">
        <w:rPr>
          <w:sz w:val="28"/>
          <w:szCs w:val="28"/>
          <w:lang w:val="en-US"/>
        </w:rPr>
        <w:t>odt</w:t>
      </w:r>
      <w:proofErr w:type="spellEnd"/>
      <w:r w:rsidRPr="007C19B0">
        <w:rPr>
          <w:sz w:val="28"/>
          <w:szCs w:val="28"/>
          <w:lang w:val="en-US"/>
        </w:rPr>
        <w:t>, .</w:t>
      </w:r>
      <w:proofErr w:type="spellStart"/>
      <w:r w:rsidRPr="007C19B0">
        <w:rPr>
          <w:sz w:val="28"/>
          <w:szCs w:val="28"/>
          <w:lang w:val="en-US"/>
        </w:rPr>
        <w:t>ods</w:t>
      </w:r>
      <w:proofErr w:type="spellEnd"/>
      <w:r w:rsidRPr="007C19B0">
        <w:rPr>
          <w:sz w:val="28"/>
          <w:szCs w:val="28"/>
          <w:lang w:val="en-US"/>
        </w:rPr>
        <w:t xml:space="preserve">). </w:t>
      </w:r>
    </w:p>
    <w:p w:rsidR="007C19B0" w:rsidRDefault="007C19B0" w:rsidP="007C19B0">
      <w:pPr>
        <w:pStyle w:val="a6"/>
        <w:numPr>
          <w:ilvl w:val="1"/>
          <w:numId w:val="11"/>
        </w:numPr>
        <w:jc w:val="both"/>
        <w:rPr>
          <w:sz w:val="28"/>
          <w:szCs w:val="28"/>
        </w:rPr>
      </w:pPr>
      <w:r w:rsidRPr="007950F6">
        <w:rPr>
          <w:sz w:val="28"/>
          <w:szCs w:val="28"/>
          <w:lang w:val="en-US"/>
        </w:rPr>
        <w:t xml:space="preserve"> </w:t>
      </w:r>
      <w:r w:rsidR="007E2B82" w:rsidRPr="007C19B0">
        <w:rPr>
          <w:sz w:val="28"/>
          <w:szCs w:val="28"/>
        </w:rPr>
        <w:t>Все файлы, ссылки на</w:t>
      </w:r>
      <w:r>
        <w:rPr>
          <w:sz w:val="28"/>
          <w:szCs w:val="28"/>
        </w:rPr>
        <w:t> которые размещены на страницах</w:t>
      </w:r>
    </w:p>
    <w:p w:rsidR="007C19B0" w:rsidRDefault="007E2B82" w:rsidP="007C19B0">
      <w:pPr>
        <w:jc w:val="both"/>
        <w:rPr>
          <w:sz w:val="28"/>
          <w:szCs w:val="28"/>
        </w:rPr>
      </w:pPr>
      <w:r w:rsidRPr="007C19B0">
        <w:rPr>
          <w:sz w:val="28"/>
          <w:szCs w:val="28"/>
        </w:rPr>
        <w:t xml:space="preserve">соответствующего раздела, должны удовлетворять следующим условиям: </w:t>
      </w:r>
    </w:p>
    <w:p w:rsidR="007C19B0" w:rsidRDefault="007C19B0" w:rsidP="007C19B0">
      <w:pPr>
        <w:ind w:firstLine="708"/>
        <w:jc w:val="both"/>
        <w:rPr>
          <w:sz w:val="28"/>
          <w:szCs w:val="28"/>
        </w:rPr>
      </w:pPr>
      <w:r>
        <w:rPr>
          <w:sz w:val="28"/>
          <w:szCs w:val="28"/>
        </w:rPr>
        <w:t xml:space="preserve">- </w:t>
      </w:r>
      <w:r w:rsidR="007E2B82" w:rsidRPr="007E2B82">
        <w:rPr>
          <w:sz w:val="28"/>
          <w:szCs w:val="28"/>
        </w:rPr>
        <w:t xml:space="preserve">максимальный размер размещаемого файла не должен превышать 15 </w:t>
      </w:r>
      <w:proofErr w:type="spellStart"/>
      <w:r w:rsidR="007E2B82" w:rsidRPr="007E2B82">
        <w:rPr>
          <w:sz w:val="28"/>
          <w:szCs w:val="28"/>
        </w:rPr>
        <w:t>мб</w:t>
      </w:r>
      <w:proofErr w:type="spellEnd"/>
      <w:r w:rsidR="007E2B82" w:rsidRPr="007E2B82">
        <w:rPr>
          <w:sz w:val="28"/>
          <w:szCs w:val="28"/>
        </w:rPr>
        <w:t xml:space="preserve">.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 </w:t>
      </w:r>
    </w:p>
    <w:p w:rsidR="007C19B0" w:rsidRDefault="007C19B0" w:rsidP="007C19B0">
      <w:pPr>
        <w:ind w:firstLine="708"/>
        <w:jc w:val="both"/>
        <w:rPr>
          <w:sz w:val="28"/>
          <w:szCs w:val="28"/>
        </w:rPr>
      </w:pPr>
      <w:r>
        <w:rPr>
          <w:sz w:val="28"/>
          <w:szCs w:val="28"/>
        </w:rPr>
        <w:t xml:space="preserve">- </w:t>
      </w:r>
      <w:r w:rsidR="007E2B82" w:rsidRPr="007E2B82">
        <w:rPr>
          <w:sz w:val="28"/>
          <w:szCs w:val="28"/>
        </w:rPr>
        <w:t xml:space="preserve">сканирование документа должно быть выполнено с разрешением не менее 75 </w:t>
      </w:r>
      <w:proofErr w:type="spellStart"/>
      <w:r w:rsidR="007E2B82" w:rsidRPr="007E2B82">
        <w:rPr>
          <w:sz w:val="28"/>
          <w:szCs w:val="28"/>
        </w:rPr>
        <w:t>dpi</w:t>
      </w:r>
      <w:proofErr w:type="spellEnd"/>
      <w:r w:rsidR="007E2B82" w:rsidRPr="007E2B82">
        <w:rPr>
          <w:sz w:val="28"/>
          <w:szCs w:val="28"/>
        </w:rPr>
        <w:t xml:space="preserve">; </w:t>
      </w:r>
    </w:p>
    <w:p w:rsidR="007C19B0" w:rsidRDefault="007C19B0" w:rsidP="007C19B0">
      <w:pPr>
        <w:ind w:firstLine="708"/>
        <w:jc w:val="both"/>
        <w:rPr>
          <w:sz w:val="28"/>
          <w:szCs w:val="28"/>
        </w:rPr>
      </w:pPr>
      <w:r>
        <w:rPr>
          <w:sz w:val="28"/>
          <w:szCs w:val="28"/>
        </w:rPr>
        <w:t xml:space="preserve">- </w:t>
      </w:r>
      <w:r w:rsidR="007E2B82" w:rsidRPr="007E2B82">
        <w:rPr>
          <w:sz w:val="28"/>
          <w:szCs w:val="28"/>
        </w:rPr>
        <w:t xml:space="preserve"> отсканированный текст в электронной копии документа должен быть читаемым. </w:t>
      </w:r>
    </w:p>
    <w:p w:rsidR="007C19B0" w:rsidRDefault="007C19B0" w:rsidP="007C19B0">
      <w:pPr>
        <w:ind w:firstLine="708"/>
        <w:jc w:val="both"/>
        <w:rPr>
          <w:sz w:val="28"/>
          <w:szCs w:val="28"/>
        </w:rPr>
      </w:pPr>
      <w:r>
        <w:rPr>
          <w:sz w:val="28"/>
          <w:szCs w:val="28"/>
        </w:rPr>
        <w:t xml:space="preserve">3.4 </w:t>
      </w:r>
      <w:r w:rsidR="007E2B82" w:rsidRPr="007E2B82">
        <w:rPr>
          <w:sz w:val="28"/>
          <w:szCs w:val="28"/>
        </w:rPr>
        <w:t>Информац</w:t>
      </w:r>
      <w:r>
        <w:rPr>
          <w:sz w:val="28"/>
          <w:szCs w:val="28"/>
        </w:rPr>
        <w:t>ия, указанная в пунктах  настоящего положения</w:t>
      </w:r>
      <w:r w:rsidR="007E2B82" w:rsidRPr="007E2B82">
        <w:rPr>
          <w:sz w:val="28"/>
          <w:szCs w:val="28"/>
        </w:rPr>
        <w:t xml:space="preserve">,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 </w:t>
      </w:r>
    </w:p>
    <w:p w:rsidR="007950F6" w:rsidRDefault="007C19B0" w:rsidP="007C19B0">
      <w:pPr>
        <w:ind w:firstLine="708"/>
        <w:jc w:val="both"/>
        <w:rPr>
          <w:sz w:val="28"/>
          <w:szCs w:val="28"/>
        </w:rPr>
      </w:pPr>
      <w:r>
        <w:rPr>
          <w:sz w:val="28"/>
          <w:szCs w:val="28"/>
        </w:rPr>
        <w:t xml:space="preserve">3.5 </w:t>
      </w:r>
      <w:r w:rsidR="007E2B82" w:rsidRPr="007E2B82">
        <w:rPr>
          <w:sz w:val="28"/>
          <w:szCs w:val="28"/>
        </w:rPr>
        <w:t>Все страницы официального Сайта, содерж</w:t>
      </w:r>
      <w:r>
        <w:rPr>
          <w:sz w:val="28"/>
          <w:szCs w:val="28"/>
        </w:rPr>
        <w:t>ащие сведения, указанные в положении</w:t>
      </w:r>
      <w:r w:rsidR="007E2B82" w:rsidRPr="007E2B82">
        <w:rPr>
          <w:sz w:val="28"/>
          <w:szCs w:val="28"/>
        </w:rPr>
        <w:t xml:space="preserve">, должны содержать специальную </w:t>
      </w:r>
      <w:proofErr w:type="spellStart"/>
      <w:r w:rsidR="007E2B82" w:rsidRPr="007E2B82">
        <w:rPr>
          <w:sz w:val="28"/>
          <w:szCs w:val="28"/>
        </w:rPr>
        <w:t>html</w:t>
      </w:r>
      <w:proofErr w:type="spellEnd"/>
      <w:r w:rsidR="007E2B82" w:rsidRPr="007E2B82">
        <w:rPr>
          <w:sz w:val="28"/>
          <w:szCs w:val="28"/>
        </w:rPr>
        <w:t xml:space="preserve">-разметку, позволяющую однозначно идентифицировать информацию, подлежащую обязательному размещению на Сайте. Данные, размеченные указанной </w:t>
      </w:r>
      <w:proofErr w:type="spellStart"/>
      <w:r w:rsidR="007E2B82" w:rsidRPr="007E2B82">
        <w:rPr>
          <w:sz w:val="28"/>
          <w:szCs w:val="28"/>
        </w:rPr>
        <w:t>html</w:t>
      </w:r>
      <w:proofErr w:type="spellEnd"/>
      <w:r w:rsidR="007E2B82" w:rsidRPr="007E2B82">
        <w:rPr>
          <w:sz w:val="28"/>
          <w:szCs w:val="28"/>
        </w:rPr>
        <w:t>-разметкой, должны быть доступны для просмотра посетителями Сайта на соответствующих страницах специального раздела.</w:t>
      </w:r>
    </w:p>
    <w:p w:rsidR="007E2B82" w:rsidRPr="007E2B82" w:rsidRDefault="007E2B82" w:rsidP="007C19B0">
      <w:pPr>
        <w:ind w:firstLine="708"/>
        <w:jc w:val="both"/>
        <w:rPr>
          <w:sz w:val="28"/>
          <w:szCs w:val="28"/>
        </w:rPr>
      </w:pPr>
      <w:r w:rsidRPr="007E2B82">
        <w:rPr>
          <w:sz w:val="28"/>
          <w:szCs w:val="28"/>
        </w:rPr>
        <w:t xml:space="preserve"> </w:t>
      </w:r>
    </w:p>
    <w:p w:rsidR="007950F6" w:rsidRDefault="007950F6" w:rsidP="007950F6">
      <w:pPr>
        <w:ind w:hanging="200"/>
        <w:jc w:val="center"/>
        <w:rPr>
          <w:color w:val="000000"/>
        </w:rPr>
      </w:pPr>
      <w:r>
        <w:rPr>
          <w:b/>
          <w:bCs/>
          <w:color w:val="000000"/>
          <w:sz w:val="28"/>
          <w:szCs w:val="28"/>
        </w:rPr>
        <w:t>4.     Организация работы Сайта</w:t>
      </w:r>
    </w:p>
    <w:p w:rsidR="007950F6" w:rsidRDefault="007950F6" w:rsidP="007950F6">
      <w:pPr>
        <w:ind w:firstLine="708"/>
        <w:jc w:val="both"/>
        <w:rPr>
          <w:color w:val="000000"/>
        </w:rPr>
      </w:pPr>
      <w:r>
        <w:rPr>
          <w:color w:val="000000"/>
          <w:sz w:val="28"/>
          <w:szCs w:val="28"/>
        </w:rPr>
        <w:t>4.1. Информационная и программно-техническая поддержка Сайта и непосредственный контроль над его работой возлагается на ответственного за информационное обеспечение согласно приказу руководителя Учреждения.</w:t>
      </w:r>
    </w:p>
    <w:p w:rsidR="007950F6" w:rsidRDefault="007950F6" w:rsidP="007950F6">
      <w:pPr>
        <w:ind w:firstLine="708"/>
        <w:jc w:val="both"/>
        <w:rPr>
          <w:color w:val="000000"/>
        </w:rPr>
      </w:pPr>
      <w:r>
        <w:rPr>
          <w:color w:val="000000"/>
          <w:sz w:val="28"/>
          <w:szCs w:val="28"/>
        </w:rPr>
        <w:t xml:space="preserve">4.2. Изменения структуры Сайта, а также наполнение его основных разделов, осуществляются по согласованию с администрацией Учреждения и утверждаются руководителем Учреждения. </w:t>
      </w:r>
    </w:p>
    <w:p w:rsidR="007950F6" w:rsidRDefault="007950F6" w:rsidP="007950F6">
      <w:pPr>
        <w:ind w:firstLine="708"/>
        <w:jc w:val="both"/>
        <w:rPr>
          <w:color w:val="000000"/>
        </w:rPr>
      </w:pPr>
      <w:r>
        <w:rPr>
          <w:color w:val="000000"/>
          <w:sz w:val="28"/>
          <w:szCs w:val="28"/>
        </w:rPr>
        <w:t xml:space="preserve">4.3. Подготовку и предоставление информации для размещения на Сайте обеспечивают ответственные сотрудники структурных подразделений </w:t>
      </w:r>
      <w:r>
        <w:rPr>
          <w:color w:val="000000"/>
          <w:sz w:val="28"/>
          <w:szCs w:val="28"/>
        </w:rPr>
        <w:lastRenderedPageBreak/>
        <w:t>Учреждения, имеющие соответствующее поручение руководителей этих структурных подразделений. Ответственные сотрудники обеспечивают:</w:t>
      </w:r>
    </w:p>
    <w:p w:rsidR="007950F6" w:rsidRDefault="007950F6" w:rsidP="007950F6">
      <w:pPr>
        <w:jc w:val="both"/>
        <w:rPr>
          <w:color w:val="000000"/>
        </w:rPr>
      </w:pPr>
      <w:r>
        <w:rPr>
          <w:color w:val="000000"/>
          <w:sz w:val="28"/>
          <w:szCs w:val="28"/>
        </w:rPr>
        <w:t> </w:t>
      </w:r>
      <w:r>
        <w:rPr>
          <w:color w:val="000000"/>
        </w:rPr>
        <w:tab/>
        <w:t xml:space="preserve">- </w:t>
      </w:r>
      <w:r>
        <w:rPr>
          <w:color w:val="000000"/>
          <w:sz w:val="28"/>
          <w:szCs w:val="28"/>
        </w:rPr>
        <w:t>оперативный сбор информации о работе и мероприятиях своего структурного подразделения и передачу ее для размещения на Сайте;</w:t>
      </w:r>
    </w:p>
    <w:p w:rsidR="007950F6" w:rsidRDefault="007950F6" w:rsidP="007950F6">
      <w:pPr>
        <w:ind w:firstLine="360"/>
        <w:jc w:val="both"/>
        <w:rPr>
          <w:color w:val="000000"/>
        </w:rPr>
      </w:pPr>
      <w:r>
        <w:rPr>
          <w:color w:val="000000"/>
        </w:rPr>
        <w:t xml:space="preserve">- </w:t>
      </w:r>
      <w:r>
        <w:rPr>
          <w:color w:val="000000"/>
          <w:sz w:val="28"/>
          <w:szCs w:val="28"/>
        </w:rPr>
        <w:t>по поручению руководителя структурного подразделения, Учреждения подготовку учебной и иной информации для размещения на Сайте.</w:t>
      </w:r>
    </w:p>
    <w:p w:rsidR="007950F6" w:rsidRDefault="007950F6" w:rsidP="007950F6">
      <w:pPr>
        <w:ind w:firstLine="708"/>
        <w:jc w:val="both"/>
        <w:rPr>
          <w:color w:val="000000"/>
        </w:rPr>
      </w:pPr>
      <w:r>
        <w:rPr>
          <w:color w:val="000000"/>
          <w:sz w:val="28"/>
          <w:szCs w:val="28"/>
        </w:rPr>
        <w:t>4.4. Ответственный за информационное обеспечение Сайта осуществляет консультирование сотрудников структурных подразделений Учреждения по реализации технических решений и текущим проблемам, связанным с информационным наполнением соответствующего блока, раздела.</w:t>
      </w:r>
    </w:p>
    <w:p w:rsidR="007950F6" w:rsidRDefault="007950F6" w:rsidP="007950F6">
      <w:pPr>
        <w:ind w:firstLine="708"/>
        <w:jc w:val="both"/>
        <w:rPr>
          <w:color w:val="000000"/>
        </w:rPr>
      </w:pPr>
      <w:r>
        <w:rPr>
          <w:color w:val="000000"/>
          <w:sz w:val="28"/>
          <w:szCs w:val="28"/>
        </w:rPr>
        <w:t xml:space="preserve">4.5. Информация о проведенных республиканских мероприятиях, предоставляется ответственными сотрудниками структурных подразделений Учреждения для размещения на Сайте не позднее трёх дней с момента окончания мероприятия. </w:t>
      </w:r>
    </w:p>
    <w:p w:rsidR="007950F6" w:rsidRDefault="007950F6" w:rsidP="007950F6">
      <w:pPr>
        <w:ind w:firstLine="708"/>
        <w:jc w:val="both"/>
        <w:rPr>
          <w:color w:val="000000"/>
        </w:rPr>
      </w:pPr>
      <w:r>
        <w:rPr>
          <w:color w:val="000000"/>
          <w:sz w:val="28"/>
          <w:szCs w:val="28"/>
        </w:rPr>
        <w:t xml:space="preserve">4.6. Информация, подготовленная для публикации на Сайте, предоставляется на электронных носителях или посредством электронной почты на адрес Администратора Сайта. </w:t>
      </w:r>
    </w:p>
    <w:p w:rsidR="007950F6" w:rsidRDefault="007950F6" w:rsidP="007950F6">
      <w:pPr>
        <w:ind w:firstLine="708"/>
        <w:jc w:val="both"/>
        <w:rPr>
          <w:color w:val="000000"/>
        </w:rPr>
      </w:pPr>
      <w:r>
        <w:rPr>
          <w:color w:val="000000"/>
          <w:sz w:val="28"/>
          <w:szCs w:val="28"/>
        </w:rPr>
        <w:t>4.7. Информационные материалы, предоставляемые сотрудниками Учреждения, размещаются на Сайте ответственным за информационное обеспечение Сайта, либо самими предоставившими материалы сотрудниками, имеющими право редактирования содержания разделов Сайта. Решение о предоставлении сотруднику Учреждения права редактирования содержания разделов Сайта принимается администрацией и утверждается руководителем Учреждения.</w:t>
      </w:r>
    </w:p>
    <w:p w:rsidR="007950F6" w:rsidRDefault="007950F6" w:rsidP="007950F6">
      <w:pPr>
        <w:ind w:firstLine="708"/>
        <w:jc w:val="both"/>
        <w:rPr>
          <w:color w:val="000000"/>
          <w:sz w:val="28"/>
          <w:szCs w:val="28"/>
        </w:rPr>
      </w:pPr>
      <w:r>
        <w:rPr>
          <w:color w:val="000000"/>
          <w:sz w:val="28"/>
          <w:szCs w:val="28"/>
        </w:rPr>
        <w:t xml:space="preserve">4.8. Ответственный за информационное обеспечение </w:t>
      </w:r>
      <w:proofErr w:type="gramStart"/>
      <w:r>
        <w:rPr>
          <w:color w:val="000000"/>
          <w:sz w:val="28"/>
          <w:szCs w:val="28"/>
        </w:rPr>
        <w:t>Сайта  по</w:t>
      </w:r>
      <w:proofErr w:type="gramEnd"/>
      <w:r>
        <w:rPr>
          <w:color w:val="000000"/>
          <w:sz w:val="28"/>
          <w:szCs w:val="28"/>
        </w:rPr>
        <w:t xml:space="preserve"> мере необходимости уточняет или запрашивает информацию в структурных подразделениях Учреждения. Сотрудники подразделений обязаны обеспечить подготовку и предоставление информации по запросам  в трехдневный срок.</w:t>
      </w:r>
    </w:p>
    <w:p w:rsidR="007950F6" w:rsidRDefault="007950F6" w:rsidP="007950F6">
      <w:pPr>
        <w:ind w:firstLine="708"/>
        <w:jc w:val="both"/>
        <w:rPr>
          <w:color w:val="000000"/>
        </w:rPr>
      </w:pPr>
    </w:p>
    <w:p w:rsidR="007950F6" w:rsidRDefault="007950F6" w:rsidP="007950F6">
      <w:pPr>
        <w:jc w:val="center"/>
        <w:rPr>
          <w:color w:val="000000"/>
        </w:rPr>
      </w:pPr>
      <w:r>
        <w:rPr>
          <w:b/>
          <w:bCs/>
          <w:color w:val="000000"/>
          <w:sz w:val="28"/>
          <w:szCs w:val="28"/>
        </w:rPr>
        <w:t>5.     Ответственность</w:t>
      </w:r>
    </w:p>
    <w:p w:rsidR="007950F6" w:rsidRDefault="007950F6" w:rsidP="007950F6">
      <w:pPr>
        <w:ind w:firstLine="708"/>
        <w:jc w:val="both"/>
        <w:rPr>
          <w:color w:val="000000"/>
        </w:rPr>
      </w:pPr>
      <w:r>
        <w:rPr>
          <w:color w:val="000000"/>
          <w:sz w:val="28"/>
          <w:szCs w:val="28"/>
        </w:rPr>
        <w:t xml:space="preserve">5.1. Ответственность за недостоверное или некачественное предоставление информации (в </w:t>
      </w:r>
      <w:proofErr w:type="spellStart"/>
      <w:r>
        <w:rPr>
          <w:color w:val="000000"/>
          <w:sz w:val="28"/>
          <w:szCs w:val="28"/>
        </w:rPr>
        <w:t>т.ч</w:t>
      </w:r>
      <w:proofErr w:type="spellEnd"/>
      <w:r>
        <w:rPr>
          <w:color w:val="000000"/>
          <w:sz w:val="28"/>
          <w:szCs w:val="28"/>
        </w:rPr>
        <w:t xml:space="preserve">. с ошибками) для размещения на Сайте несет руководитель соответствующего структурного подразделения Учреждения. </w:t>
      </w:r>
    </w:p>
    <w:p w:rsidR="007950F6" w:rsidRDefault="007950F6" w:rsidP="007950F6">
      <w:pPr>
        <w:ind w:firstLine="708"/>
        <w:jc w:val="both"/>
        <w:rPr>
          <w:color w:val="000000"/>
        </w:rPr>
      </w:pPr>
      <w:r>
        <w:rPr>
          <w:color w:val="000000"/>
          <w:sz w:val="28"/>
          <w:szCs w:val="28"/>
        </w:rPr>
        <w:t xml:space="preserve">5.2. Ответственность за своевременное предоставление информации </w:t>
      </w:r>
      <w:proofErr w:type="gramStart"/>
      <w:r>
        <w:rPr>
          <w:color w:val="000000"/>
          <w:sz w:val="28"/>
          <w:szCs w:val="28"/>
        </w:rPr>
        <w:t>для размещение</w:t>
      </w:r>
      <w:proofErr w:type="gramEnd"/>
      <w:r>
        <w:rPr>
          <w:color w:val="000000"/>
          <w:sz w:val="28"/>
          <w:szCs w:val="28"/>
        </w:rPr>
        <w:t xml:space="preserve"> на Сайте несут ответственные сотрудники структурных подразделений.</w:t>
      </w:r>
    </w:p>
    <w:p w:rsidR="007950F6" w:rsidRDefault="007950F6" w:rsidP="007950F6">
      <w:pPr>
        <w:ind w:firstLine="708"/>
        <w:jc w:val="both"/>
        <w:rPr>
          <w:color w:val="000000"/>
        </w:rPr>
      </w:pPr>
      <w:r>
        <w:rPr>
          <w:color w:val="000000"/>
          <w:sz w:val="28"/>
          <w:szCs w:val="28"/>
        </w:rPr>
        <w:t xml:space="preserve">5.3. Ответственность за некачественное текущее сопровождение Сайта несет Администратор Сайта. </w:t>
      </w:r>
    </w:p>
    <w:p w:rsidR="007950F6" w:rsidRDefault="007950F6" w:rsidP="007950F6">
      <w:pPr>
        <w:ind w:firstLine="360"/>
        <w:jc w:val="both"/>
        <w:rPr>
          <w:color w:val="000000"/>
        </w:rPr>
      </w:pPr>
      <w:r>
        <w:rPr>
          <w:color w:val="000000"/>
          <w:sz w:val="28"/>
          <w:szCs w:val="28"/>
        </w:rPr>
        <w:t>Некачественное текущее сопровождение может выражаться в:</w:t>
      </w:r>
    </w:p>
    <w:p w:rsidR="007950F6" w:rsidRDefault="007950F6" w:rsidP="007950F6">
      <w:pPr>
        <w:numPr>
          <w:ilvl w:val="0"/>
          <w:numId w:val="12"/>
        </w:numPr>
        <w:jc w:val="both"/>
        <w:rPr>
          <w:color w:val="000000"/>
        </w:rPr>
      </w:pPr>
      <w:r>
        <w:rPr>
          <w:color w:val="000000"/>
          <w:sz w:val="28"/>
          <w:szCs w:val="28"/>
        </w:rPr>
        <w:t>несвоевременном размещении предоставляемой информации;</w:t>
      </w:r>
    </w:p>
    <w:p w:rsidR="007950F6" w:rsidRDefault="007950F6" w:rsidP="007950F6">
      <w:pPr>
        <w:numPr>
          <w:ilvl w:val="0"/>
          <w:numId w:val="12"/>
        </w:numPr>
        <w:jc w:val="both"/>
        <w:rPr>
          <w:color w:val="000000"/>
        </w:rPr>
      </w:pPr>
      <w:r>
        <w:rPr>
          <w:color w:val="000000"/>
          <w:sz w:val="28"/>
          <w:szCs w:val="28"/>
        </w:rPr>
        <w:t xml:space="preserve">неоперативном принятии мер по исключению появления на Сайте ненормативной лексики; </w:t>
      </w:r>
    </w:p>
    <w:p w:rsidR="007950F6" w:rsidRDefault="007950F6" w:rsidP="007950F6">
      <w:pPr>
        <w:numPr>
          <w:ilvl w:val="0"/>
          <w:numId w:val="12"/>
        </w:numPr>
        <w:jc w:val="both"/>
        <w:rPr>
          <w:color w:val="000000"/>
        </w:rPr>
      </w:pPr>
      <w:r>
        <w:rPr>
          <w:color w:val="000000"/>
          <w:sz w:val="28"/>
          <w:szCs w:val="28"/>
        </w:rPr>
        <w:lastRenderedPageBreak/>
        <w:t xml:space="preserve">совершении действий, повлекших причинение вреда информационному ресурсу, нарушение работоспособности или возможность несанкционированного доступа к Сайту; </w:t>
      </w:r>
    </w:p>
    <w:p w:rsidR="007950F6" w:rsidRDefault="007950F6" w:rsidP="007950F6">
      <w:pPr>
        <w:numPr>
          <w:ilvl w:val="0"/>
          <w:numId w:val="12"/>
        </w:numPr>
        <w:jc w:val="both"/>
        <w:rPr>
          <w:color w:val="000000"/>
        </w:rPr>
      </w:pPr>
      <w:r>
        <w:rPr>
          <w:color w:val="000000"/>
          <w:sz w:val="28"/>
          <w:szCs w:val="28"/>
        </w:rPr>
        <w:t xml:space="preserve">невыполнении необходимых программно-технических мер по обеспечению целостности и доступности информационного ресурса, предотвращению несанкционированного доступа к Сайту. </w:t>
      </w:r>
    </w:p>
    <w:p w:rsidR="007950F6" w:rsidRDefault="007950F6" w:rsidP="007950F6">
      <w:pPr>
        <w:ind w:firstLine="360"/>
        <w:jc w:val="both"/>
        <w:rPr>
          <w:color w:val="000000"/>
          <w:sz w:val="28"/>
          <w:szCs w:val="28"/>
        </w:rPr>
      </w:pPr>
      <w:r>
        <w:rPr>
          <w:color w:val="000000"/>
          <w:sz w:val="28"/>
          <w:szCs w:val="28"/>
        </w:rPr>
        <w:t xml:space="preserve">5.4. Ответственность за нарушение работоспособности и актуализации Сайта вследствие реализованных некачественных программно-технических решений, отсутствие четкого порядка во взаимодействии со структурными подразделениями Учреждения по работе Сайта несет </w:t>
      </w:r>
      <w:proofErr w:type="gramStart"/>
      <w:r>
        <w:rPr>
          <w:color w:val="000000"/>
          <w:sz w:val="28"/>
          <w:szCs w:val="28"/>
        </w:rPr>
        <w:t>ответственный  за</w:t>
      </w:r>
      <w:proofErr w:type="gramEnd"/>
      <w:r>
        <w:rPr>
          <w:color w:val="000000"/>
          <w:sz w:val="28"/>
          <w:szCs w:val="28"/>
        </w:rPr>
        <w:t xml:space="preserve"> информационное обеспечение Сайта.</w:t>
      </w:r>
    </w:p>
    <w:p w:rsidR="007950F6" w:rsidRDefault="007950F6" w:rsidP="007950F6">
      <w:pPr>
        <w:ind w:firstLine="360"/>
        <w:jc w:val="both"/>
        <w:rPr>
          <w:color w:val="000000"/>
          <w:sz w:val="28"/>
          <w:szCs w:val="28"/>
        </w:rPr>
      </w:pPr>
      <w:r>
        <w:rPr>
          <w:color w:val="000000"/>
          <w:sz w:val="28"/>
          <w:szCs w:val="28"/>
        </w:rPr>
        <w:t> </w:t>
      </w:r>
    </w:p>
    <w:p w:rsidR="007950F6" w:rsidRDefault="007950F6" w:rsidP="007950F6">
      <w:pPr>
        <w:jc w:val="center"/>
        <w:rPr>
          <w:color w:val="000000"/>
        </w:rPr>
      </w:pPr>
      <w:r>
        <w:rPr>
          <w:b/>
          <w:bCs/>
          <w:color w:val="000000"/>
          <w:sz w:val="28"/>
          <w:szCs w:val="28"/>
        </w:rPr>
        <w:t>6.     Контроль</w:t>
      </w:r>
    </w:p>
    <w:p w:rsidR="007950F6" w:rsidRDefault="007950F6" w:rsidP="007950F6">
      <w:pPr>
        <w:ind w:firstLine="708"/>
        <w:jc w:val="both"/>
        <w:rPr>
          <w:color w:val="000000"/>
        </w:rPr>
      </w:pPr>
      <w:r>
        <w:rPr>
          <w:color w:val="000000"/>
          <w:sz w:val="28"/>
          <w:szCs w:val="28"/>
        </w:rPr>
        <w:t xml:space="preserve">6.1. Контроль над выполнением обязанностей сотрудниками, ответственными за предоставление информации для размещения на Сайте, а также за размещение информации на закрепленных за структурными подразделениями подразделах Сайта, возлагается на руководителей структурных подразделений Учреждения. </w:t>
      </w:r>
    </w:p>
    <w:p w:rsidR="007950F6" w:rsidRDefault="007950F6" w:rsidP="007950F6">
      <w:pPr>
        <w:ind w:firstLine="708"/>
        <w:jc w:val="both"/>
        <w:rPr>
          <w:color w:val="000000"/>
        </w:rPr>
      </w:pPr>
      <w:r>
        <w:rPr>
          <w:color w:val="000000"/>
          <w:sz w:val="28"/>
          <w:szCs w:val="28"/>
        </w:rPr>
        <w:t xml:space="preserve">6.2. Контроль над выполнением обязанностей Администратора Сайта возлагается на администрацию Учреждения. </w:t>
      </w:r>
    </w:p>
    <w:p w:rsidR="007950F6" w:rsidRDefault="007950F6" w:rsidP="007950F6">
      <w:pPr>
        <w:ind w:firstLine="708"/>
        <w:jc w:val="both"/>
        <w:rPr>
          <w:color w:val="000000"/>
          <w:sz w:val="28"/>
          <w:szCs w:val="28"/>
        </w:rPr>
      </w:pPr>
      <w:r>
        <w:rPr>
          <w:color w:val="000000"/>
          <w:sz w:val="28"/>
          <w:szCs w:val="28"/>
        </w:rPr>
        <w:t>6.3. Общая координация работ по развитию Сайта и контроль над выполнением обязанностей лицами, участвующими в процессах информационного наполнения, актуализации и программно-технического сопровождения Сайта, возлагается на администрацию Учреждения.</w:t>
      </w:r>
    </w:p>
    <w:p w:rsidR="007950F6" w:rsidRDefault="007950F6" w:rsidP="007950F6">
      <w:pPr>
        <w:ind w:firstLine="708"/>
        <w:jc w:val="both"/>
        <w:rPr>
          <w:color w:val="000000"/>
        </w:rPr>
      </w:pPr>
    </w:p>
    <w:p w:rsidR="007950F6" w:rsidRDefault="007950F6" w:rsidP="007950F6">
      <w:pPr>
        <w:rPr>
          <w:color w:val="000000"/>
        </w:rPr>
      </w:pPr>
      <w:r>
        <w:rPr>
          <w:b/>
          <w:bCs/>
          <w:color w:val="000000"/>
          <w:sz w:val="28"/>
          <w:szCs w:val="28"/>
        </w:rPr>
        <w:t>7.     Требования к информационным материалам, публикуемым на Сайте</w:t>
      </w:r>
    </w:p>
    <w:p w:rsidR="007950F6" w:rsidRDefault="007950F6" w:rsidP="007950F6">
      <w:pPr>
        <w:ind w:firstLine="708"/>
        <w:jc w:val="both"/>
        <w:rPr>
          <w:color w:val="000000"/>
        </w:rPr>
      </w:pPr>
      <w:r>
        <w:rPr>
          <w:color w:val="000000"/>
          <w:sz w:val="28"/>
          <w:szCs w:val="28"/>
        </w:rPr>
        <w:t>7.1. В предоставляемой информации не должно быть сведений, запрещенных к распространению законодательством Российской Федерации, содержащих служебную или государственную тайну, нарушающих авторские и смежные права, права интеллектуальной собственности третьих лиц, наносящих моральный вред, оскорбления чести, достоинства и деловой репутации третьих лиц.</w:t>
      </w:r>
    </w:p>
    <w:p w:rsidR="007950F6" w:rsidRDefault="007950F6" w:rsidP="007950F6">
      <w:pPr>
        <w:ind w:firstLine="708"/>
        <w:jc w:val="both"/>
        <w:rPr>
          <w:color w:val="000000"/>
          <w:sz w:val="28"/>
          <w:szCs w:val="28"/>
        </w:rPr>
      </w:pPr>
      <w:r>
        <w:rPr>
          <w:color w:val="000000"/>
          <w:sz w:val="28"/>
          <w:szCs w:val="28"/>
        </w:rPr>
        <w:t>7.2. За соблюдение  требований к предоставляемым подразделением информационным материалам ответственность несут руководители структурных подразделений Учреждения.</w:t>
      </w:r>
    </w:p>
    <w:p w:rsidR="00A62467" w:rsidRPr="00D84447" w:rsidRDefault="00A62467" w:rsidP="00A62467">
      <w:pPr>
        <w:rPr>
          <w:sz w:val="20"/>
          <w:szCs w:val="20"/>
        </w:rPr>
      </w:pPr>
    </w:p>
    <w:sectPr w:rsidR="00A62467" w:rsidRPr="00D84447" w:rsidSect="003F53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80BCE"/>
    <w:multiLevelType w:val="hybridMultilevel"/>
    <w:tmpl w:val="91F26CBC"/>
    <w:lvl w:ilvl="0" w:tplc="E418F8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09061D8"/>
    <w:multiLevelType w:val="hybridMultilevel"/>
    <w:tmpl w:val="DBF61BF2"/>
    <w:lvl w:ilvl="0" w:tplc="5D9EFF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8521363"/>
    <w:multiLevelType w:val="multilevel"/>
    <w:tmpl w:val="FE7EE248"/>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8877480"/>
    <w:multiLevelType w:val="hybridMultilevel"/>
    <w:tmpl w:val="DEFA9818"/>
    <w:lvl w:ilvl="0" w:tplc="467C7042">
      <w:start w:val="1"/>
      <w:numFmt w:val="decimal"/>
      <w:lvlText w:val="%1."/>
      <w:lvlJc w:val="left"/>
      <w:pPr>
        <w:tabs>
          <w:tab w:val="num" w:pos="644"/>
        </w:tabs>
        <w:ind w:left="644"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45AD3598"/>
    <w:multiLevelType w:val="multilevel"/>
    <w:tmpl w:val="75D62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E9587C"/>
    <w:multiLevelType w:val="hybridMultilevel"/>
    <w:tmpl w:val="AF98D7E0"/>
    <w:lvl w:ilvl="0" w:tplc="5288BA62">
      <w:start w:val="28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6161D28"/>
    <w:multiLevelType w:val="multilevel"/>
    <w:tmpl w:val="5848534E"/>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67DE6AEF"/>
    <w:multiLevelType w:val="hybridMultilevel"/>
    <w:tmpl w:val="23640C68"/>
    <w:lvl w:ilvl="0" w:tplc="AD6A6020">
      <w:start w:val="28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B073545"/>
    <w:multiLevelType w:val="multilevel"/>
    <w:tmpl w:val="BFACCD86"/>
    <w:lvl w:ilvl="0">
      <w:start w:val="3"/>
      <w:numFmt w:val="decimal"/>
      <w:lvlText w:val="%1"/>
      <w:lvlJc w:val="left"/>
      <w:pPr>
        <w:ind w:left="375" w:hanging="375"/>
      </w:pPr>
      <w:rPr>
        <w:rFonts w:hint="default"/>
      </w:rPr>
    </w:lvl>
    <w:lvl w:ilvl="1">
      <w:start w:val="2"/>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72E87F72"/>
    <w:multiLevelType w:val="hybridMultilevel"/>
    <w:tmpl w:val="F8C65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6795406"/>
    <w:multiLevelType w:val="hybridMultilevel"/>
    <w:tmpl w:val="6D525CFA"/>
    <w:lvl w:ilvl="0" w:tplc="A7B688EC">
      <w:start w:val="282"/>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E32307"/>
    <w:multiLevelType w:val="multilevel"/>
    <w:tmpl w:val="F2D6B2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10"/>
  </w:num>
  <w:num w:numId="7">
    <w:abstractNumId w:val="7"/>
  </w:num>
  <w:num w:numId="8">
    <w:abstractNumId w:val="11"/>
  </w:num>
  <w:num w:numId="9">
    <w:abstractNumId w:val="6"/>
  </w:num>
  <w:num w:numId="10">
    <w:abstractNumId w:val="2"/>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5EF"/>
    <w:rsid w:val="000B23B5"/>
    <w:rsid w:val="000E1E47"/>
    <w:rsid w:val="000F682F"/>
    <w:rsid w:val="00143131"/>
    <w:rsid w:val="00176B2D"/>
    <w:rsid w:val="001A3E20"/>
    <w:rsid w:val="00205806"/>
    <w:rsid w:val="0020677C"/>
    <w:rsid w:val="00225208"/>
    <w:rsid w:val="0024238E"/>
    <w:rsid w:val="002857B8"/>
    <w:rsid w:val="002A7066"/>
    <w:rsid w:val="002B4FEF"/>
    <w:rsid w:val="003243E9"/>
    <w:rsid w:val="0033685E"/>
    <w:rsid w:val="00345E40"/>
    <w:rsid w:val="00350FD0"/>
    <w:rsid w:val="003A0E1E"/>
    <w:rsid w:val="003F14FB"/>
    <w:rsid w:val="00401C93"/>
    <w:rsid w:val="004E101C"/>
    <w:rsid w:val="0064622F"/>
    <w:rsid w:val="006502F3"/>
    <w:rsid w:val="00662E33"/>
    <w:rsid w:val="006D1607"/>
    <w:rsid w:val="006E7651"/>
    <w:rsid w:val="006F22B6"/>
    <w:rsid w:val="007950F6"/>
    <w:rsid w:val="007C19B0"/>
    <w:rsid w:val="007E16E4"/>
    <w:rsid w:val="007E2B82"/>
    <w:rsid w:val="007F15EF"/>
    <w:rsid w:val="00807A46"/>
    <w:rsid w:val="00854226"/>
    <w:rsid w:val="0085582C"/>
    <w:rsid w:val="008565A2"/>
    <w:rsid w:val="008C04AA"/>
    <w:rsid w:val="009941C7"/>
    <w:rsid w:val="009967B3"/>
    <w:rsid w:val="009D0C82"/>
    <w:rsid w:val="009D391F"/>
    <w:rsid w:val="00A239AA"/>
    <w:rsid w:val="00A43A9D"/>
    <w:rsid w:val="00A62467"/>
    <w:rsid w:val="00AB136C"/>
    <w:rsid w:val="00AD2783"/>
    <w:rsid w:val="00AD5657"/>
    <w:rsid w:val="00B24D7E"/>
    <w:rsid w:val="00B4503F"/>
    <w:rsid w:val="00B5347C"/>
    <w:rsid w:val="00BF2853"/>
    <w:rsid w:val="00D16EAF"/>
    <w:rsid w:val="00D17027"/>
    <w:rsid w:val="00D4797B"/>
    <w:rsid w:val="00D81DCC"/>
    <w:rsid w:val="00D84447"/>
    <w:rsid w:val="00DD6BFE"/>
    <w:rsid w:val="00E1144A"/>
    <w:rsid w:val="00E14707"/>
    <w:rsid w:val="00E25CFC"/>
    <w:rsid w:val="00E339B0"/>
    <w:rsid w:val="00E5288D"/>
    <w:rsid w:val="00E8106D"/>
    <w:rsid w:val="00EB6518"/>
    <w:rsid w:val="00F14AFC"/>
    <w:rsid w:val="00F462EA"/>
    <w:rsid w:val="00F97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D42BFD-96B6-4059-81E8-309647AD0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D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0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243E9"/>
    <w:rPr>
      <w:rFonts w:ascii="Tahoma" w:hAnsi="Tahoma" w:cs="Tahoma"/>
      <w:sz w:val="16"/>
      <w:szCs w:val="16"/>
    </w:rPr>
  </w:style>
  <w:style w:type="character" w:customStyle="1" w:styleId="a5">
    <w:name w:val="Текст выноски Знак"/>
    <w:basedOn w:val="a0"/>
    <w:link w:val="a4"/>
    <w:uiPriority w:val="99"/>
    <w:semiHidden/>
    <w:rsid w:val="003243E9"/>
    <w:rPr>
      <w:rFonts w:ascii="Tahoma" w:hAnsi="Tahoma" w:cs="Tahoma"/>
      <w:sz w:val="16"/>
      <w:szCs w:val="16"/>
    </w:rPr>
  </w:style>
  <w:style w:type="paragraph" w:styleId="a6">
    <w:name w:val="List Paragraph"/>
    <w:basedOn w:val="a"/>
    <w:uiPriority w:val="34"/>
    <w:qFormat/>
    <w:rsid w:val="004E101C"/>
    <w:pPr>
      <w:ind w:left="720"/>
      <w:contextualSpacing/>
    </w:pPr>
  </w:style>
  <w:style w:type="paragraph" w:styleId="a7">
    <w:name w:val="Body Text"/>
    <w:basedOn w:val="a"/>
    <w:link w:val="a8"/>
    <w:rsid w:val="00E339B0"/>
    <w:pPr>
      <w:jc w:val="both"/>
    </w:pPr>
    <w:rPr>
      <w:sz w:val="28"/>
      <w:szCs w:val="20"/>
    </w:rPr>
  </w:style>
  <w:style w:type="character" w:customStyle="1" w:styleId="a8">
    <w:name w:val="Основной текст Знак"/>
    <w:basedOn w:val="a0"/>
    <w:link w:val="a7"/>
    <w:rsid w:val="00E339B0"/>
    <w:rPr>
      <w:rFonts w:ascii="Times New Roman" w:eastAsia="Times New Roman" w:hAnsi="Times New Roman" w:cs="Times New Roman"/>
      <w:sz w:val="28"/>
      <w:szCs w:val="20"/>
      <w:lang w:eastAsia="ru-RU"/>
    </w:rPr>
  </w:style>
  <w:style w:type="character" w:styleId="a9">
    <w:name w:val="Hyperlink"/>
    <w:basedOn w:val="a0"/>
    <w:semiHidden/>
    <w:unhideWhenUsed/>
    <w:rsid w:val="00D844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332371">
      <w:bodyDiv w:val="1"/>
      <w:marLeft w:val="0"/>
      <w:marRight w:val="0"/>
      <w:marTop w:val="0"/>
      <w:marBottom w:val="0"/>
      <w:divBdr>
        <w:top w:val="none" w:sz="0" w:space="0" w:color="auto"/>
        <w:left w:val="none" w:sz="0" w:space="0" w:color="auto"/>
        <w:bottom w:val="none" w:sz="0" w:space="0" w:color="auto"/>
        <w:right w:val="none" w:sz="0" w:space="0" w:color="auto"/>
      </w:divBdr>
      <w:divsChild>
        <w:div w:id="1216235892">
          <w:marLeft w:val="0"/>
          <w:marRight w:val="0"/>
          <w:marTop w:val="0"/>
          <w:marBottom w:val="0"/>
          <w:divBdr>
            <w:top w:val="none" w:sz="0" w:space="0" w:color="auto"/>
            <w:left w:val="none" w:sz="0" w:space="0" w:color="auto"/>
            <w:bottom w:val="none" w:sz="0" w:space="0" w:color="auto"/>
            <w:right w:val="none" w:sz="0" w:space="0" w:color="auto"/>
          </w:divBdr>
        </w:div>
        <w:div w:id="89129871">
          <w:marLeft w:val="0"/>
          <w:marRight w:val="0"/>
          <w:marTop w:val="0"/>
          <w:marBottom w:val="0"/>
          <w:divBdr>
            <w:top w:val="none" w:sz="0" w:space="0" w:color="auto"/>
            <w:left w:val="none" w:sz="0" w:space="0" w:color="auto"/>
            <w:bottom w:val="none" w:sz="0" w:space="0" w:color="auto"/>
            <w:right w:val="none" w:sz="0" w:space="0" w:color="auto"/>
          </w:divBdr>
        </w:div>
        <w:div w:id="120418932">
          <w:marLeft w:val="0"/>
          <w:marRight w:val="0"/>
          <w:marTop w:val="0"/>
          <w:marBottom w:val="0"/>
          <w:divBdr>
            <w:top w:val="none" w:sz="0" w:space="0" w:color="auto"/>
            <w:left w:val="none" w:sz="0" w:space="0" w:color="auto"/>
            <w:bottom w:val="none" w:sz="0" w:space="0" w:color="auto"/>
            <w:right w:val="none" w:sz="0" w:space="0" w:color="auto"/>
          </w:divBdr>
        </w:div>
        <w:div w:id="2008434401">
          <w:marLeft w:val="0"/>
          <w:marRight w:val="0"/>
          <w:marTop w:val="0"/>
          <w:marBottom w:val="0"/>
          <w:divBdr>
            <w:top w:val="none" w:sz="0" w:space="0" w:color="auto"/>
            <w:left w:val="none" w:sz="0" w:space="0" w:color="auto"/>
            <w:bottom w:val="none" w:sz="0" w:space="0" w:color="auto"/>
            <w:right w:val="none" w:sz="0" w:space="0" w:color="auto"/>
          </w:divBdr>
        </w:div>
        <w:div w:id="1059549006">
          <w:marLeft w:val="0"/>
          <w:marRight w:val="0"/>
          <w:marTop w:val="0"/>
          <w:marBottom w:val="0"/>
          <w:divBdr>
            <w:top w:val="none" w:sz="0" w:space="0" w:color="auto"/>
            <w:left w:val="none" w:sz="0" w:space="0" w:color="auto"/>
            <w:bottom w:val="none" w:sz="0" w:space="0" w:color="auto"/>
            <w:right w:val="none" w:sz="0" w:space="0" w:color="auto"/>
          </w:divBdr>
        </w:div>
        <w:div w:id="623198560">
          <w:marLeft w:val="0"/>
          <w:marRight w:val="0"/>
          <w:marTop w:val="0"/>
          <w:marBottom w:val="0"/>
          <w:divBdr>
            <w:top w:val="none" w:sz="0" w:space="0" w:color="auto"/>
            <w:left w:val="none" w:sz="0" w:space="0" w:color="auto"/>
            <w:bottom w:val="none" w:sz="0" w:space="0" w:color="auto"/>
            <w:right w:val="none" w:sz="0" w:space="0" w:color="auto"/>
          </w:divBdr>
        </w:div>
        <w:div w:id="456215204">
          <w:marLeft w:val="0"/>
          <w:marRight w:val="0"/>
          <w:marTop w:val="0"/>
          <w:marBottom w:val="0"/>
          <w:divBdr>
            <w:top w:val="none" w:sz="0" w:space="0" w:color="auto"/>
            <w:left w:val="none" w:sz="0" w:space="0" w:color="auto"/>
            <w:bottom w:val="none" w:sz="0" w:space="0" w:color="auto"/>
            <w:right w:val="none" w:sz="0" w:space="0" w:color="auto"/>
          </w:divBdr>
        </w:div>
        <w:div w:id="423645270">
          <w:marLeft w:val="0"/>
          <w:marRight w:val="0"/>
          <w:marTop w:val="0"/>
          <w:marBottom w:val="0"/>
          <w:divBdr>
            <w:top w:val="none" w:sz="0" w:space="0" w:color="auto"/>
            <w:left w:val="none" w:sz="0" w:space="0" w:color="auto"/>
            <w:bottom w:val="none" w:sz="0" w:space="0" w:color="auto"/>
            <w:right w:val="none" w:sz="0" w:space="0" w:color="auto"/>
          </w:divBdr>
        </w:div>
        <w:div w:id="278221725">
          <w:marLeft w:val="0"/>
          <w:marRight w:val="0"/>
          <w:marTop w:val="0"/>
          <w:marBottom w:val="0"/>
          <w:divBdr>
            <w:top w:val="none" w:sz="0" w:space="0" w:color="auto"/>
            <w:left w:val="none" w:sz="0" w:space="0" w:color="auto"/>
            <w:bottom w:val="none" w:sz="0" w:space="0" w:color="auto"/>
            <w:right w:val="none" w:sz="0" w:space="0" w:color="auto"/>
          </w:divBdr>
        </w:div>
        <w:div w:id="1313212737">
          <w:marLeft w:val="0"/>
          <w:marRight w:val="0"/>
          <w:marTop w:val="0"/>
          <w:marBottom w:val="0"/>
          <w:divBdr>
            <w:top w:val="none" w:sz="0" w:space="0" w:color="auto"/>
            <w:left w:val="none" w:sz="0" w:space="0" w:color="auto"/>
            <w:bottom w:val="none" w:sz="0" w:space="0" w:color="auto"/>
            <w:right w:val="none" w:sz="0" w:space="0" w:color="auto"/>
          </w:divBdr>
        </w:div>
        <w:div w:id="440760568">
          <w:marLeft w:val="0"/>
          <w:marRight w:val="0"/>
          <w:marTop w:val="0"/>
          <w:marBottom w:val="0"/>
          <w:divBdr>
            <w:top w:val="none" w:sz="0" w:space="0" w:color="auto"/>
            <w:left w:val="none" w:sz="0" w:space="0" w:color="auto"/>
            <w:bottom w:val="none" w:sz="0" w:space="0" w:color="auto"/>
            <w:right w:val="none" w:sz="0" w:space="0" w:color="auto"/>
          </w:divBdr>
        </w:div>
        <w:div w:id="19934825">
          <w:marLeft w:val="0"/>
          <w:marRight w:val="0"/>
          <w:marTop w:val="0"/>
          <w:marBottom w:val="0"/>
          <w:divBdr>
            <w:top w:val="none" w:sz="0" w:space="0" w:color="auto"/>
            <w:left w:val="none" w:sz="0" w:space="0" w:color="auto"/>
            <w:bottom w:val="none" w:sz="0" w:space="0" w:color="auto"/>
            <w:right w:val="none" w:sz="0" w:space="0" w:color="auto"/>
          </w:divBdr>
        </w:div>
        <w:div w:id="65804896">
          <w:marLeft w:val="0"/>
          <w:marRight w:val="0"/>
          <w:marTop w:val="0"/>
          <w:marBottom w:val="0"/>
          <w:divBdr>
            <w:top w:val="none" w:sz="0" w:space="0" w:color="auto"/>
            <w:left w:val="none" w:sz="0" w:space="0" w:color="auto"/>
            <w:bottom w:val="none" w:sz="0" w:space="0" w:color="auto"/>
            <w:right w:val="none" w:sz="0" w:space="0" w:color="auto"/>
          </w:divBdr>
        </w:div>
        <w:div w:id="1439711636">
          <w:marLeft w:val="0"/>
          <w:marRight w:val="0"/>
          <w:marTop w:val="0"/>
          <w:marBottom w:val="0"/>
          <w:divBdr>
            <w:top w:val="none" w:sz="0" w:space="0" w:color="auto"/>
            <w:left w:val="none" w:sz="0" w:space="0" w:color="auto"/>
            <w:bottom w:val="none" w:sz="0" w:space="0" w:color="auto"/>
            <w:right w:val="none" w:sz="0" w:space="0" w:color="auto"/>
          </w:divBdr>
        </w:div>
        <w:div w:id="1811702351">
          <w:marLeft w:val="0"/>
          <w:marRight w:val="0"/>
          <w:marTop w:val="0"/>
          <w:marBottom w:val="0"/>
          <w:divBdr>
            <w:top w:val="none" w:sz="0" w:space="0" w:color="auto"/>
            <w:left w:val="none" w:sz="0" w:space="0" w:color="auto"/>
            <w:bottom w:val="none" w:sz="0" w:space="0" w:color="auto"/>
            <w:right w:val="none" w:sz="0" w:space="0" w:color="auto"/>
          </w:divBdr>
        </w:div>
        <w:div w:id="673070117">
          <w:marLeft w:val="0"/>
          <w:marRight w:val="0"/>
          <w:marTop w:val="0"/>
          <w:marBottom w:val="0"/>
          <w:divBdr>
            <w:top w:val="none" w:sz="0" w:space="0" w:color="auto"/>
            <w:left w:val="none" w:sz="0" w:space="0" w:color="auto"/>
            <w:bottom w:val="none" w:sz="0" w:space="0" w:color="auto"/>
            <w:right w:val="none" w:sz="0" w:space="0" w:color="auto"/>
          </w:divBdr>
        </w:div>
        <w:div w:id="1924874931">
          <w:marLeft w:val="0"/>
          <w:marRight w:val="0"/>
          <w:marTop w:val="0"/>
          <w:marBottom w:val="0"/>
          <w:divBdr>
            <w:top w:val="none" w:sz="0" w:space="0" w:color="auto"/>
            <w:left w:val="none" w:sz="0" w:space="0" w:color="auto"/>
            <w:bottom w:val="none" w:sz="0" w:space="0" w:color="auto"/>
            <w:right w:val="none" w:sz="0" w:space="0" w:color="auto"/>
          </w:divBdr>
        </w:div>
        <w:div w:id="1952319390">
          <w:marLeft w:val="0"/>
          <w:marRight w:val="0"/>
          <w:marTop w:val="0"/>
          <w:marBottom w:val="0"/>
          <w:divBdr>
            <w:top w:val="none" w:sz="0" w:space="0" w:color="auto"/>
            <w:left w:val="none" w:sz="0" w:space="0" w:color="auto"/>
            <w:bottom w:val="none" w:sz="0" w:space="0" w:color="auto"/>
            <w:right w:val="none" w:sz="0" w:space="0" w:color="auto"/>
          </w:divBdr>
        </w:div>
        <w:div w:id="990253917">
          <w:marLeft w:val="0"/>
          <w:marRight w:val="0"/>
          <w:marTop w:val="0"/>
          <w:marBottom w:val="0"/>
          <w:divBdr>
            <w:top w:val="none" w:sz="0" w:space="0" w:color="auto"/>
            <w:left w:val="none" w:sz="0" w:space="0" w:color="auto"/>
            <w:bottom w:val="none" w:sz="0" w:space="0" w:color="auto"/>
            <w:right w:val="none" w:sz="0" w:space="0" w:color="auto"/>
          </w:divBdr>
        </w:div>
        <w:div w:id="1382679297">
          <w:marLeft w:val="0"/>
          <w:marRight w:val="0"/>
          <w:marTop w:val="0"/>
          <w:marBottom w:val="0"/>
          <w:divBdr>
            <w:top w:val="none" w:sz="0" w:space="0" w:color="auto"/>
            <w:left w:val="none" w:sz="0" w:space="0" w:color="auto"/>
            <w:bottom w:val="none" w:sz="0" w:space="0" w:color="auto"/>
            <w:right w:val="none" w:sz="0" w:space="0" w:color="auto"/>
          </w:divBdr>
        </w:div>
        <w:div w:id="900750522">
          <w:marLeft w:val="0"/>
          <w:marRight w:val="0"/>
          <w:marTop w:val="0"/>
          <w:marBottom w:val="0"/>
          <w:divBdr>
            <w:top w:val="none" w:sz="0" w:space="0" w:color="auto"/>
            <w:left w:val="none" w:sz="0" w:space="0" w:color="auto"/>
            <w:bottom w:val="none" w:sz="0" w:space="0" w:color="auto"/>
            <w:right w:val="none" w:sz="0" w:space="0" w:color="auto"/>
          </w:divBdr>
        </w:div>
        <w:div w:id="1874998351">
          <w:marLeft w:val="0"/>
          <w:marRight w:val="0"/>
          <w:marTop w:val="0"/>
          <w:marBottom w:val="0"/>
          <w:divBdr>
            <w:top w:val="none" w:sz="0" w:space="0" w:color="auto"/>
            <w:left w:val="none" w:sz="0" w:space="0" w:color="auto"/>
            <w:bottom w:val="none" w:sz="0" w:space="0" w:color="auto"/>
            <w:right w:val="none" w:sz="0" w:space="0" w:color="auto"/>
          </w:divBdr>
        </w:div>
      </w:divsChild>
    </w:div>
    <w:div w:id="1554855346">
      <w:bodyDiv w:val="1"/>
      <w:marLeft w:val="0"/>
      <w:marRight w:val="0"/>
      <w:marTop w:val="0"/>
      <w:marBottom w:val="0"/>
      <w:divBdr>
        <w:top w:val="none" w:sz="0" w:space="0" w:color="auto"/>
        <w:left w:val="none" w:sz="0" w:space="0" w:color="auto"/>
        <w:bottom w:val="none" w:sz="0" w:space="0" w:color="auto"/>
        <w:right w:val="none" w:sz="0" w:space="0" w:color="auto"/>
      </w:divBdr>
    </w:div>
    <w:div w:id="1572353148">
      <w:bodyDiv w:val="1"/>
      <w:marLeft w:val="0"/>
      <w:marRight w:val="0"/>
      <w:marTop w:val="0"/>
      <w:marBottom w:val="0"/>
      <w:divBdr>
        <w:top w:val="none" w:sz="0" w:space="0" w:color="auto"/>
        <w:left w:val="none" w:sz="0" w:space="0" w:color="auto"/>
        <w:bottom w:val="none" w:sz="0" w:space="0" w:color="auto"/>
        <w:right w:val="none" w:sz="0" w:space="0" w:color="auto"/>
      </w:divBdr>
    </w:div>
    <w:div w:id="1585065258">
      <w:bodyDiv w:val="1"/>
      <w:marLeft w:val="0"/>
      <w:marRight w:val="0"/>
      <w:marTop w:val="0"/>
      <w:marBottom w:val="0"/>
      <w:divBdr>
        <w:top w:val="none" w:sz="0" w:space="0" w:color="auto"/>
        <w:left w:val="none" w:sz="0" w:space="0" w:color="auto"/>
        <w:bottom w:val="none" w:sz="0" w:space="0" w:color="auto"/>
        <w:right w:val="none" w:sz="0" w:space="0" w:color="auto"/>
      </w:divBdr>
      <w:divsChild>
        <w:div w:id="1176309607">
          <w:marLeft w:val="0"/>
          <w:marRight w:val="0"/>
          <w:marTop w:val="0"/>
          <w:marBottom w:val="0"/>
          <w:divBdr>
            <w:top w:val="none" w:sz="0" w:space="0" w:color="auto"/>
            <w:left w:val="none" w:sz="0" w:space="0" w:color="auto"/>
            <w:bottom w:val="none" w:sz="0" w:space="0" w:color="auto"/>
            <w:right w:val="none" w:sz="0" w:space="0" w:color="auto"/>
          </w:divBdr>
          <w:divsChild>
            <w:div w:id="485047243">
              <w:marLeft w:val="0"/>
              <w:marRight w:val="0"/>
              <w:marTop w:val="0"/>
              <w:marBottom w:val="0"/>
              <w:divBdr>
                <w:top w:val="none" w:sz="0" w:space="0" w:color="auto"/>
                <w:left w:val="none" w:sz="0" w:space="0" w:color="auto"/>
                <w:bottom w:val="none" w:sz="0" w:space="0" w:color="auto"/>
                <w:right w:val="none" w:sz="0" w:space="0" w:color="auto"/>
              </w:divBdr>
            </w:div>
            <w:div w:id="2072265524">
              <w:marLeft w:val="0"/>
              <w:marRight w:val="0"/>
              <w:marTop w:val="0"/>
              <w:marBottom w:val="0"/>
              <w:divBdr>
                <w:top w:val="none" w:sz="0" w:space="0" w:color="auto"/>
                <w:left w:val="none" w:sz="0" w:space="0" w:color="auto"/>
                <w:bottom w:val="none" w:sz="0" w:space="0" w:color="auto"/>
                <w:right w:val="none" w:sz="0" w:space="0" w:color="auto"/>
              </w:divBdr>
            </w:div>
            <w:div w:id="1210452691">
              <w:marLeft w:val="0"/>
              <w:marRight w:val="0"/>
              <w:marTop w:val="0"/>
              <w:marBottom w:val="0"/>
              <w:divBdr>
                <w:top w:val="none" w:sz="0" w:space="0" w:color="auto"/>
                <w:left w:val="none" w:sz="0" w:space="0" w:color="auto"/>
                <w:bottom w:val="none" w:sz="0" w:space="0" w:color="auto"/>
                <w:right w:val="none" w:sz="0" w:space="0" w:color="auto"/>
              </w:divBdr>
            </w:div>
            <w:div w:id="1051925547">
              <w:marLeft w:val="0"/>
              <w:marRight w:val="0"/>
              <w:marTop w:val="0"/>
              <w:marBottom w:val="0"/>
              <w:divBdr>
                <w:top w:val="none" w:sz="0" w:space="0" w:color="auto"/>
                <w:left w:val="none" w:sz="0" w:space="0" w:color="auto"/>
                <w:bottom w:val="none" w:sz="0" w:space="0" w:color="auto"/>
                <w:right w:val="none" w:sz="0" w:space="0" w:color="auto"/>
              </w:divBdr>
            </w:div>
            <w:div w:id="676922914">
              <w:marLeft w:val="0"/>
              <w:marRight w:val="0"/>
              <w:marTop w:val="0"/>
              <w:marBottom w:val="0"/>
              <w:divBdr>
                <w:top w:val="none" w:sz="0" w:space="0" w:color="auto"/>
                <w:left w:val="none" w:sz="0" w:space="0" w:color="auto"/>
                <w:bottom w:val="none" w:sz="0" w:space="0" w:color="auto"/>
                <w:right w:val="none" w:sz="0" w:space="0" w:color="auto"/>
              </w:divBdr>
            </w:div>
            <w:div w:id="1617104826">
              <w:marLeft w:val="0"/>
              <w:marRight w:val="0"/>
              <w:marTop w:val="0"/>
              <w:marBottom w:val="0"/>
              <w:divBdr>
                <w:top w:val="none" w:sz="0" w:space="0" w:color="auto"/>
                <w:left w:val="none" w:sz="0" w:space="0" w:color="auto"/>
                <w:bottom w:val="none" w:sz="0" w:space="0" w:color="auto"/>
                <w:right w:val="none" w:sz="0" w:space="0" w:color="auto"/>
              </w:divBdr>
            </w:div>
            <w:div w:id="1388798019">
              <w:marLeft w:val="0"/>
              <w:marRight w:val="0"/>
              <w:marTop w:val="0"/>
              <w:marBottom w:val="0"/>
              <w:divBdr>
                <w:top w:val="none" w:sz="0" w:space="0" w:color="auto"/>
                <w:left w:val="none" w:sz="0" w:space="0" w:color="auto"/>
                <w:bottom w:val="none" w:sz="0" w:space="0" w:color="auto"/>
                <w:right w:val="none" w:sz="0" w:space="0" w:color="auto"/>
              </w:divBdr>
            </w:div>
            <w:div w:id="291057072">
              <w:marLeft w:val="0"/>
              <w:marRight w:val="0"/>
              <w:marTop w:val="0"/>
              <w:marBottom w:val="0"/>
              <w:divBdr>
                <w:top w:val="none" w:sz="0" w:space="0" w:color="auto"/>
                <w:left w:val="none" w:sz="0" w:space="0" w:color="auto"/>
                <w:bottom w:val="none" w:sz="0" w:space="0" w:color="auto"/>
                <w:right w:val="none" w:sz="0" w:space="0" w:color="auto"/>
              </w:divBdr>
            </w:div>
            <w:div w:id="1346400403">
              <w:marLeft w:val="0"/>
              <w:marRight w:val="0"/>
              <w:marTop w:val="0"/>
              <w:marBottom w:val="0"/>
              <w:divBdr>
                <w:top w:val="none" w:sz="0" w:space="0" w:color="auto"/>
                <w:left w:val="none" w:sz="0" w:space="0" w:color="auto"/>
                <w:bottom w:val="none" w:sz="0" w:space="0" w:color="auto"/>
                <w:right w:val="none" w:sz="0" w:space="0" w:color="auto"/>
              </w:divBdr>
            </w:div>
            <w:div w:id="1581795134">
              <w:marLeft w:val="0"/>
              <w:marRight w:val="0"/>
              <w:marTop w:val="0"/>
              <w:marBottom w:val="0"/>
              <w:divBdr>
                <w:top w:val="none" w:sz="0" w:space="0" w:color="auto"/>
                <w:left w:val="none" w:sz="0" w:space="0" w:color="auto"/>
                <w:bottom w:val="none" w:sz="0" w:space="0" w:color="auto"/>
                <w:right w:val="none" w:sz="0" w:space="0" w:color="auto"/>
              </w:divBdr>
            </w:div>
            <w:div w:id="1039017407">
              <w:marLeft w:val="0"/>
              <w:marRight w:val="0"/>
              <w:marTop w:val="0"/>
              <w:marBottom w:val="0"/>
              <w:divBdr>
                <w:top w:val="none" w:sz="0" w:space="0" w:color="auto"/>
                <w:left w:val="none" w:sz="0" w:space="0" w:color="auto"/>
                <w:bottom w:val="none" w:sz="0" w:space="0" w:color="auto"/>
                <w:right w:val="none" w:sz="0" w:space="0" w:color="auto"/>
              </w:divBdr>
            </w:div>
            <w:div w:id="616058621">
              <w:marLeft w:val="0"/>
              <w:marRight w:val="0"/>
              <w:marTop w:val="0"/>
              <w:marBottom w:val="0"/>
              <w:divBdr>
                <w:top w:val="none" w:sz="0" w:space="0" w:color="auto"/>
                <w:left w:val="none" w:sz="0" w:space="0" w:color="auto"/>
                <w:bottom w:val="none" w:sz="0" w:space="0" w:color="auto"/>
                <w:right w:val="none" w:sz="0" w:space="0" w:color="auto"/>
              </w:divBdr>
            </w:div>
            <w:div w:id="1758166269">
              <w:marLeft w:val="0"/>
              <w:marRight w:val="0"/>
              <w:marTop w:val="0"/>
              <w:marBottom w:val="0"/>
              <w:divBdr>
                <w:top w:val="none" w:sz="0" w:space="0" w:color="auto"/>
                <w:left w:val="none" w:sz="0" w:space="0" w:color="auto"/>
                <w:bottom w:val="none" w:sz="0" w:space="0" w:color="auto"/>
                <w:right w:val="none" w:sz="0" w:space="0" w:color="auto"/>
              </w:divBdr>
            </w:div>
            <w:div w:id="387655164">
              <w:marLeft w:val="0"/>
              <w:marRight w:val="0"/>
              <w:marTop w:val="0"/>
              <w:marBottom w:val="0"/>
              <w:divBdr>
                <w:top w:val="none" w:sz="0" w:space="0" w:color="auto"/>
                <w:left w:val="none" w:sz="0" w:space="0" w:color="auto"/>
                <w:bottom w:val="none" w:sz="0" w:space="0" w:color="auto"/>
                <w:right w:val="none" w:sz="0" w:space="0" w:color="auto"/>
              </w:divBdr>
            </w:div>
            <w:div w:id="1414205922">
              <w:marLeft w:val="0"/>
              <w:marRight w:val="0"/>
              <w:marTop w:val="0"/>
              <w:marBottom w:val="0"/>
              <w:divBdr>
                <w:top w:val="none" w:sz="0" w:space="0" w:color="auto"/>
                <w:left w:val="none" w:sz="0" w:space="0" w:color="auto"/>
                <w:bottom w:val="none" w:sz="0" w:space="0" w:color="auto"/>
                <w:right w:val="none" w:sz="0" w:space="0" w:color="auto"/>
              </w:divBdr>
            </w:div>
            <w:div w:id="112793663">
              <w:marLeft w:val="0"/>
              <w:marRight w:val="0"/>
              <w:marTop w:val="0"/>
              <w:marBottom w:val="0"/>
              <w:divBdr>
                <w:top w:val="none" w:sz="0" w:space="0" w:color="auto"/>
                <w:left w:val="none" w:sz="0" w:space="0" w:color="auto"/>
                <w:bottom w:val="none" w:sz="0" w:space="0" w:color="auto"/>
                <w:right w:val="none" w:sz="0" w:space="0" w:color="auto"/>
              </w:divBdr>
            </w:div>
            <w:div w:id="725952498">
              <w:marLeft w:val="0"/>
              <w:marRight w:val="0"/>
              <w:marTop w:val="0"/>
              <w:marBottom w:val="0"/>
              <w:divBdr>
                <w:top w:val="none" w:sz="0" w:space="0" w:color="auto"/>
                <w:left w:val="none" w:sz="0" w:space="0" w:color="auto"/>
                <w:bottom w:val="none" w:sz="0" w:space="0" w:color="auto"/>
                <w:right w:val="none" w:sz="0" w:space="0" w:color="auto"/>
              </w:divBdr>
            </w:div>
            <w:div w:id="1909994945">
              <w:marLeft w:val="0"/>
              <w:marRight w:val="0"/>
              <w:marTop w:val="0"/>
              <w:marBottom w:val="0"/>
              <w:divBdr>
                <w:top w:val="none" w:sz="0" w:space="0" w:color="auto"/>
                <w:left w:val="none" w:sz="0" w:space="0" w:color="auto"/>
                <w:bottom w:val="none" w:sz="0" w:space="0" w:color="auto"/>
                <w:right w:val="none" w:sz="0" w:space="0" w:color="auto"/>
              </w:divBdr>
            </w:div>
            <w:div w:id="1457677767">
              <w:marLeft w:val="0"/>
              <w:marRight w:val="0"/>
              <w:marTop w:val="0"/>
              <w:marBottom w:val="0"/>
              <w:divBdr>
                <w:top w:val="none" w:sz="0" w:space="0" w:color="auto"/>
                <w:left w:val="none" w:sz="0" w:space="0" w:color="auto"/>
                <w:bottom w:val="none" w:sz="0" w:space="0" w:color="auto"/>
                <w:right w:val="none" w:sz="0" w:space="0" w:color="auto"/>
              </w:divBdr>
            </w:div>
            <w:div w:id="808203396">
              <w:marLeft w:val="0"/>
              <w:marRight w:val="0"/>
              <w:marTop w:val="0"/>
              <w:marBottom w:val="0"/>
              <w:divBdr>
                <w:top w:val="none" w:sz="0" w:space="0" w:color="auto"/>
                <w:left w:val="none" w:sz="0" w:space="0" w:color="auto"/>
                <w:bottom w:val="none" w:sz="0" w:space="0" w:color="auto"/>
                <w:right w:val="none" w:sz="0" w:space="0" w:color="auto"/>
              </w:divBdr>
            </w:div>
            <w:div w:id="955528502">
              <w:marLeft w:val="0"/>
              <w:marRight w:val="0"/>
              <w:marTop w:val="0"/>
              <w:marBottom w:val="0"/>
              <w:divBdr>
                <w:top w:val="none" w:sz="0" w:space="0" w:color="auto"/>
                <w:left w:val="none" w:sz="0" w:space="0" w:color="auto"/>
                <w:bottom w:val="none" w:sz="0" w:space="0" w:color="auto"/>
                <w:right w:val="none" w:sz="0" w:space="0" w:color="auto"/>
              </w:divBdr>
            </w:div>
            <w:div w:id="1805462910">
              <w:marLeft w:val="0"/>
              <w:marRight w:val="0"/>
              <w:marTop w:val="0"/>
              <w:marBottom w:val="0"/>
              <w:divBdr>
                <w:top w:val="none" w:sz="0" w:space="0" w:color="auto"/>
                <w:left w:val="none" w:sz="0" w:space="0" w:color="auto"/>
                <w:bottom w:val="none" w:sz="0" w:space="0" w:color="auto"/>
                <w:right w:val="none" w:sz="0" w:space="0" w:color="auto"/>
              </w:divBdr>
            </w:div>
            <w:div w:id="1032728743">
              <w:marLeft w:val="0"/>
              <w:marRight w:val="0"/>
              <w:marTop w:val="0"/>
              <w:marBottom w:val="0"/>
              <w:divBdr>
                <w:top w:val="none" w:sz="0" w:space="0" w:color="auto"/>
                <w:left w:val="none" w:sz="0" w:space="0" w:color="auto"/>
                <w:bottom w:val="none" w:sz="0" w:space="0" w:color="auto"/>
                <w:right w:val="none" w:sz="0" w:space="0" w:color="auto"/>
              </w:divBdr>
            </w:div>
            <w:div w:id="333538388">
              <w:marLeft w:val="0"/>
              <w:marRight w:val="0"/>
              <w:marTop w:val="0"/>
              <w:marBottom w:val="0"/>
              <w:divBdr>
                <w:top w:val="none" w:sz="0" w:space="0" w:color="auto"/>
                <w:left w:val="none" w:sz="0" w:space="0" w:color="auto"/>
                <w:bottom w:val="none" w:sz="0" w:space="0" w:color="auto"/>
                <w:right w:val="none" w:sz="0" w:space="0" w:color="auto"/>
              </w:divBdr>
            </w:div>
            <w:div w:id="398135884">
              <w:marLeft w:val="0"/>
              <w:marRight w:val="0"/>
              <w:marTop w:val="0"/>
              <w:marBottom w:val="0"/>
              <w:divBdr>
                <w:top w:val="none" w:sz="0" w:space="0" w:color="auto"/>
                <w:left w:val="none" w:sz="0" w:space="0" w:color="auto"/>
                <w:bottom w:val="none" w:sz="0" w:space="0" w:color="auto"/>
                <w:right w:val="none" w:sz="0" w:space="0" w:color="auto"/>
              </w:divBdr>
            </w:div>
            <w:div w:id="2119449928">
              <w:marLeft w:val="0"/>
              <w:marRight w:val="0"/>
              <w:marTop w:val="0"/>
              <w:marBottom w:val="0"/>
              <w:divBdr>
                <w:top w:val="none" w:sz="0" w:space="0" w:color="auto"/>
                <w:left w:val="none" w:sz="0" w:space="0" w:color="auto"/>
                <w:bottom w:val="none" w:sz="0" w:space="0" w:color="auto"/>
                <w:right w:val="none" w:sz="0" w:space="0" w:color="auto"/>
              </w:divBdr>
            </w:div>
            <w:div w:id="2053722392">
              <w:marLeft w:val="0"/>
              <w:marRight w:val="0"/>
              <w:marTop w:val="0"/>
              <w:marBottom w:val="0"/>
              <w:divBdr>
                <w:top w:val="none" w:sz="0" w:space="0" w:color="auto"/>
                <w:left w:val="none" w:sz="0" w:space="0" w:color="auto"/>
                <w:bottom w:val="none" w:sz="0" w:space="0" w:color="auto"/>
                <w:right w:val="none" w:sz="0" w:space="0" w:color="auto"/>
              </w:divBdr>
            </w:div>
            <w:div w:id="332269430">
              <w:marLeft w:val="0"/>
              <w:marRight w:val="0"/>
              <w:marTop w:val="0"/>
              <w:marBottom w:val="0"/>
              <w:divBdr>
                <w:top w:val="none" w:sz="0" w:space="0" w:color="auto"/>
                <w:left w:val="none" w:sz="0" w:space="0" w:color="auto"/>
                <w:bottom w:val="none" w:sz="0" w:space="0" w:color="auto"/>
                <w:right w:val="none" w:sz="0" w:space="0" w:color="auto"/>
              </w:divBdr>
            </w:div>
            <w:div w:id="1074472546">
              <w:marLeft w:val="0"/>
              <w:marRight w:val="0"/>
              <w:marTop w:val="0"/>
              <w:marBottom w:val="0"/>
              <w:divBdr>
                <w:top w:val="none" w:sz="0" w:space="0" w:color="auto"/>
                <w:left w:val="none" w:sz="0" w:space="0" w:color="auto"/>
                <w:bottom w:val="none" w:sz="0" w:space="0" w:color="auto"/>
                <w:right w:val="none" w:sz="0" w:space="0" w:color="auto"/>
              </w:divBdr>
            </w:div>
            <w:div w:id="28772666">
              <w:marLeft w:val="0"/>
              <w:marRight w:val="0"/>
              <w:marTop w:val="0"/>
              <w:marBottom w:val="0"/>
              <w:divBdr>
                <w:top w:val="none" w:sz="0" w:space="0" w:color="auto"/>
                <w:left w:val="none" w:sz="0" w:space="0" w:color="auto"/>
                <w:bottom w:val="none" w:sz="0" w:space="0" w:color="auto"/>
                <w:right w:val="none" w:sz="0" w:space="0" w:color="auto"/>
              </w:divBdr>
            </w:div>
            <w:div w:id="2117019932">
              <w:marLeft w:val="0"/>
              <w:marRight w:val="0"/>
              <w:marTop w:val="0"/>
              <w:marBottom w:val="0"/>
              <w:divBdr>
                <w:top w:val="none" w:sz="0" w:space="0" w:color="auto"/>
                <w:left w:val="none" w:sz="0" w:space="0" w:color="auto"/>
                <w:bottom w:val="none" w:sz="0" w:space="0" w:color="auto"/>
                <w:right w:val="none" w:sz="0" w:space="0" w:color="auto"/>
              </w:divBdr>
            </w:div>
            <w:div w:id="735934222">
              <w:marLeft w:val="0"/>
              <w:marRight w:val="0"/>
              <w:marTop w:val="0"/>
              <w:marBottom w:val="0"/>
              <w:divBdr>
                <w:top w:val="none" w:sz="0" w:space="0" w:color="auto"/>
                <w:left w:val="none" w:sz="0" w:space="0" w:color="auto"/>
                <w:bottom w:val="none" w:sz="0" w:space="0" w:color="auto"/>
                <w:right w:val="none" w:sz="0" w:space="0" w:color="auto"/>
              </w:divBdr>
            </w:div>
            <w:div w:id="136145518">
              <w:marLeft w:val="0"/>
              <w:marRight w:val="0"/>
              <w:marTop w:val="0"/>
              <w:marBottom w:val="0"/>
              <w:divBdr>
                <w:top w:val="none" w:sz="0" w:space="0" w:color="auto"/>
                <w:left w:val="none" w:sz="0" w:space="0" w:color="auto"/>
                <w:bottom w:val="none" w:sz="0" w:space="0" w:color="auto"/>
                <w:right w:val="none" w:sz="0" w:space="0" w:color="auto"/>
              </w:divBdr>
            </w:div>
            <w:div w:id="536308750">
              <w:marLeft w:val="0"/>
              <w:marRight w:val="0"/>
              <w:marTop w:val="0"/>
              <w:marBottom w:val="0"/>
              <w:divBdr>
                <w:top w:val="none" w:sz="0" w:space="0" w:color="auto"/>
                <w:left w:val="none" w:sz="0" w:space="0" w:color="auto"/>
                <w:bottom w:val="none" w:sz="0" w:space="0" w:color="auto"/>
                <w:right w:val="none" w:sz="0" w:space="0" w:color="auto"/>
              </w:divBdr>
            </w:div>
            <w:div w:id="20447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3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2244</Words>
  <Characters>12793</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Cherepanova G V</cp:lastModifiedBy>
  <cp:revision>2</cp:revision>
  <cp:lastPrinted>2016-09-07T08:20:00Z</cp:lastPrinted>
  <dcterms:created xsi:type="dcterms:W3CDTF">2016-09-13T04:56:00Z</dcterms:created>
  <dcterms:modified xsi:type="dcterms:W3CDTF">2016-09-13T04:56:00Z</dcterms:modified>
</cp:coreProperties>
</file>